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A42EA4" w14:textId="77777777" w:rsidR="006D6C3C" w:rsidRDefault="006D6C3C"/>
    <w:p w14:paraId="0B9E3B8C" w14:textId="77777777" w:rsidR="006D6C3C" w:rsidRDefault="00000000">
      <w:r>
        <w:rPr>
          <w:noProof/>
        </w:rPr>
        <w:drawing>
          <wp:inline distT="114300" distB="114300" distL="114300" distR="114300" wp14:anchorId="733A43ED" wp14:editId="1D4CC19A">
            <wp:extent cx="2870172" cy="1017910"/>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2870172" cy="1017910"/>
                    </a:xfrm>
                    <a:prstGeom prst="rect">
                      <a:avLst/>
                    </a:prstGeom>
                    <a:ln/>
                  </pic:spPr>
                </pic:pic>
              </a:graphicData>
            </a:graphic>
          </wp:inline>
        </w:drawing>
      </w:r>
    </w:p>
    <w:p w14:paraId="505F27E6" w14:textId="77777777" w:rsidR="006D6C3C" w:rsidRDefault="006D6C3C"/>
    <w:p w14:paraId="4280213B" w14:textId="77777777" w:rsidR="006E15AA" w:rsidRDefault="006E15AA"/>
    <w:p w14:paraId="189740B5" w14:textId="77777777" w:rsidR="006E15AA" w:rsidRDefault="006E15AA"/>
    <w:p w14:paraId="1CCEF9DD" w14:textId="77777777" w:rsidR="006E15AA" w:rsidRDefault="006E15AA"/>
    <w:p w14:paraId="6D8A8BAD" w14:textId="7D9A201D" w:rsidR="006D6C3C" w:rsidRDefault="00000000">
      <w:r>
        <w:t xml:space="preserve"> </w:t>
      </w:r>
    </w:p>
    <w:p w14:paraId="771D65FA" w14:textId="77777777" w:rsidR="006D6C3C" w:rsidRDefault="00000000" w:rsidP="006E15AA">
      <w:pPr>
        <w:spacing w:before="240" w:after="240"/>
        <w:jc w:val="left"/>
      </w:pPr>
      <w:r>
        <w:rPr>
          <w:b/>
        </w:rPr>
        <w:t>Discipline:</w:t>
      </w:r>
      <w:r>
        <w:t xml:space="preserve"> Natural language processing</w:t>
      </w:r>
    </w:p>
    <w:p w14:paraId="3DDE2B05" w14:textId="77777777" w:rsidR="006D6C3C" w:rsidRDefault="00000000" w:rsidP="006E15AA">
      <w:pPr>
        <w:spacing w:before="240" w:after="240"/>
        <w:jc w:val="left"/>
      </w:pPr>
      <w:r>
        <w:rPr>
          <w:b/>
        </w:rPr>
        <w:t>Assessed by:</w:t>
      </w:r>
      <w:r>
        <w:t xml:space="preserve"> </w:t>
      </w:r>
      <w:proofErr w:type="spellStart"/>
      <w:r>
        <w:t>Radosław</w:t>
      </w:r>
      <w:proofErr w:type="spellEnd"/>
      <w:r>
        <w:t xml:space="preserve"> </w:t>
      </w:r>
      <w:proofErr w:type="spellStart"/>
      <w:r>
        <w:t>Kycia</w:t>
      </w:r>
      <w:proofErr w:type="spellEnd"/>
    </w:p>
    <w:p w14:paraId="0F253AC2" w14:textId="77777777" w:rsidR="006D6C3C" w:rsidRDefault="00000000" w:rsidP="006E15AA">
      <w:pPr>
        <w:spacing w:before="240" w:after="240"/>
        <w:jc w:val="left"/>
      </w:pPr>
      <w:r>
        <w:rPr>
          <w:b/>
        </w:rPr>
        <w:t>Done by:</w:t>
      </w:r>
      <w:r>
        <w:t xml:space="preserve"> </w:t>
      </w:r>
      <w:proofErr w:type="spellStart"/>
      <w:r>
        <w:t>Akimaliev</w:t>
      </w:r>
      <w:proofErr w:type="spellEnd"/>
      <w:r>
        <w:t xml:space="preserve"> Sultan</w:t>
      </w:r>
    </w:p>
    <w:p w14:paraId="224BD316" w14:textId="77777777" w:rsidR="006D6C3C" w:rsidRDefault="00000000" w:rsidP="006E15AA">
      <w:pPr>
        <w:spacing w:before="240" w:after="240"/>
        <w:jc w:val="left"/>
      </w:pPr>
      <w:r>
        <w:rPr>
          <w:b/>
        </w:rPr>
        <w:t>Title:</w:t>
      </w:r>
      <w:r>
        <w:t xml:space="preserve"> Working with images</w:t>
      </w:r>
    </w:p>
    <w:p w14:paraId="51EDA5B8" w14:textId="77777777" w:rsidR="006D6C3C" w:rsidRDefault="006D6C3C"/>
    <w:p w14:paraId="24FB5C90" w14:textId="77777777" w:rsidR="006D6C3C" w:rsidRDefault="006D6C3C"/>
    <w:p w14:paraId="5A1AB62F" w14:textId="77777777" w:rsidR="006D6C3C" w:rsidRDefault="006D6C3C"/>
    <w:p w14:paraId="4DCC19EA" w14:textId="77777777" w:rsidR="006D6C3C" w:rsidRDefault="006D6C3C"/>
    <w:p w14:paraId="2A0B14FA" w14:textId="77777777" w:rsidR="006D6C3C" w:rsidRDefault="006D6C3C"/>
    <w:p w14:paraId="0630950A" w14:textId="77777777" w:rsidR="006D6C3C" w:rsidRDefault="006D6C3C"/>
    <w:p w14:paraId="10D2486C" w14:textId="77777777" w:rsidR="006D6C3C" w:rsidRDefault="006D6C3C"/>
    <w:p w14:paraId="6E311C04" w14:textId="77777777" w:rsidR="006D6C3C" w:rsidRDefault="006D6C3C"/>
    <w:p w14:paraId="21D1FC36" w14:textId="77777777" w:rsidR="006D6C3C" w:rsidRDefault="006D6C3C"/>
    <w:p w14:paraId="7E22565E" w14:textId="77777777" w:rsidR="006E15AA" w:rsidRDefault="006E15AA"/>
    <w:p w14:paraId="0386AB05" w14:textId="77777777" w:rsidR="006E15AA" w:rsidRDefault="006E15AA"/>
    <w:p w14:paraId="319E14B9" w14:textId="77777777" w:rsidR="006E15AA" w:rsidRDefault="006E15AA"/>
    <w:p w14:paraId="7DA9478D" w14:textId="77777777" w:rsidR="006E15AA" w:rsidRDefault="006E15AA"/>
    <w:p w14:paraId="0FC5615D" w14:textId="77777777" w:rsidR="006D6C3C" w:rsidRDefault="006D6C3C"/>
    <w:p w14:paraId="2234D3AD" w14:textId="77777777" w:rsidR="006D6C3C" w:rsidRPr="006E15AA" w:rsidRDefault="00000000">
      <w:pPr>
        <w:rPr>
          <w:lang w:val="ru-RU"/>
        </w:rPr>
      </w:pPr>
      <w:r>
        <w:t>Cracow</w:t>
      </w:r>
      <w:r w:rsidRPr="006E15AA">
        <w:rPr>
          <w:lang w:val="ru-RU"/>
        </w:rPr>
        <w:t>, 2023</w:t>
      </w:r>
    </w:p>
    <w:p w14:paraId="6D627116" w14:textId="77777777" w:rsidR="006D6C3C" w:rsidRPr="006E15AA" w:rsidRDefault="006D6C3C">
      <w:pPr>
        <w:rPr>
          <w:lang w:val="ru-RU"/>
        </w:rPr>
      </w:pPr>
    </w:p>
    <w:sdt>
      <w:sdtPr>
        <w:rPr>
          <w:rFonts w:ascii="Times New Roman" w:eastAsia="Times New Roman" w:hAnsi="Times New Roman" w:cs="Times New Roman"/>
          <w:color w:val="auto"/>
          <w:sz w:val="24"/>
          <w:szCs w:val="24"/>
          <w:lang w:val="en-US"/>
        </w:rPr>
        <w:id w:val="-885409044"/>
        <w:docPartObj>
          <w:docPartGallery w:val="Table of Contents"/>
          <w:docPartUnique/>
        </w:docPartObj>
      </w:sdtPr>
      <w:sdtEndPr>
        <w:rPr>
          <w:b/>
          <w:bCs/>
        </w:rPr>
      </w:sdtEndPr>
      <w:sdtContent>
        <w:p w14:paraId="2B29C785" w14:textId="7552AF38" w:rsidR="006E15AA" w:rsidRPr="006E15AA" w:rsidRDefault="006E15AA">
          <w:pPr>
            <w:pStyle w:val="a5"/>
            <w:rPr>
              <w:rFonts w:ascii="Times New Roman" w:hAnsi="Times New Roman" w:cs="Times New Roman"/>
              <w:b/>
              <w:bCs/>
              <w:color w:val="auto"/>
              <w:lang w:val="en-US"/>
            </w:rPr>
          </w:pPr>
          <w:r w:rsidRPr="006E15AA">
            <w:rPr>
              <w:rFonts w:ascii="Times New Roman" w:hAnsi="Times New Roman" w:cs="Times New Roman"/>
              <w:b/>
              <w:bCs/>
              <w:color w:val="auto"/>
              <w:lang w:val="en-US"/>
            </w:rPr>
            <w:t>Table of Contents</w:t>
          </w:r>
        </w:p>
        <w:p w14:paraId="0D733065" w14:textId="5E9DD42D" w:rsidR="006E15AA" w:rsidRDefault="006E15AA">
          <w:pPr>
            <w:pStyle w:val="10"/>
            <w:tabs>
              <w:tab w:val="right" w:leader="dot" w:pos="9019"/>
            </w:tabs>
            <w:rPr>
              <w:noProof/>
            </w:rPr>
          </w:pPr>
          <w:r>
            <w:fldChar w:fldCharType="begin"/>
          </w:r>
          <w:r>
            <w:instrText xml:space="preserve"> TOC \o "1-3" \h \z \u </w:instrText>
          </w:r>
          <w:r>
            <w:fldChar w:fldCharType="separate"/>
          </w:r>
          <w:hyperlink w:anchor="_Toc137577095" w:history="1">
            <w:r w:rsidRPr="00B60F80">
              <w:rPr>
                <w:rStyle w:val="a6"/>
                <w:b/>
                <w:bCs/>
                <w:noProof/>
              </w:rPr>
              <w:t>Introduction</w:t>
            </w:r>
            <w:r>
              <w:rPr>
                <w:noProof/>
                <w:webHidden/>
              </w:rPr>
              <w:tab/>
            </w:r>
            <w:r>
              <w:rPr>
                <w:noProof/>
                <w:webHidden/>
              </w:rPr>
              <w:fldChar w:fldCharType="begin"/>
            </w:r>
            <w:r>
              <w:rPr>
                <w:noProof/>
                <w:webHidden/>
              </w:rPr>
              <w:instrText xml:space="preserve"> PAGEREF _Toc137577095 \h </w:instrText>
            </w:r>
            <w:r>
              <w:rPr>
                <w:noProof/>
                <w:webHidden/>
              </w:rPr>
            </w:r>
            <w:r>
              <w:rPr>
                <w:noProof/>
                <w:webHidden/>
              </w:rPr>
              <w:fldChar w:fldCharType="separate"/>
            </w:r>
            <w:r>
              <w:rPr>
                <w:noProof/>
                <w:webHidden/>
              </w:rPr>
              <w:t>3</w:t>
            </w:r>
            <w:r>
              <w:rPr>
                <w:noProof/>
                <w:webHidden/>
              </w:rPr>
              <w:fldChar w:fldCharType="end"/>
            </w:r>
          </w:hyperlink>
        </w:p>
        <w:p w14:paraId="171442CC" w14:textId="2A637CB8" w:rsidR="006E15AA" w:rsidRDefault="00000000">
          <w:pPr>
            <w:pStyle w:val="10"/>
            <w:tabs>
              <w:tab w:val="right" w:leader="dot" w:pos="9019"/>
            </w:tabs>
            <w:rPr>
              <w:noProof/>
            </w:rPr>
          </w:pPr>
          <w:hyperlink w:anchor="_Toc137577096" w:history="1">
            <w:r w:rsidR="006E15AA" w:rsidRPr="00B60F80">
              <w:rPr>
                <w:rStyle w:val="a6"/>
                <w:b/>
                <w:bCs/>
                <w:noProof/>
                <w:highlight w:val="white"/>
              </w:rPr>
              <w:t>Development</w:t>
            </w:r>
            <w:r w:rsidR="006E15AA">
              <w:rPr>
                <w:noProof/>
                <w:webHidden/>
              </w:rPr>
              <w:tab/>
            </w:r>
            <w:r w:rsidR="006E15AA">
              <w:rPr>
                <w:noProof/>
                <w:webHidden/>
              </w:rPr>
              <w:fldChar w:fldCharType="begin"/>
            </w:r>
            <w:r w:rsidR="006E15AA">
              <w:rPr>
                <w:noProof/>
                <w:webHidden/>
              </w:rPr>
              <w:instrText xml:space="preserve"> PAGEREF _Toc137577096 \h </w:instrText>
            </w:r>
            <w:r w:rsidR="006E15AA">
              <w:rPr>
                <w:noProof/>
                <w:webHidden/>
              </w:rPr>
            </w:r>
            <w:r w:rsidR="006E15AA">
              <w:rPr>
                <w:noProof/>
                <w:webHidden/>
              </w:rPr>
              <w:fldChar w:fldCharType="separate"/>
            </w:r>
            <w:r w:rsidR="006E15AA">
              <w:rPr>
                <w:noProof/>
                <w:webHidden/>
              </w:rPr>
              <w:t>4</w:t>
            </w:r>
            <w:r w:rsidR="006E15AA">
              <w:rPr>
                <w:noProof/>
                <w:webHidden/>
              </w:rPr>
              <w:fldChar w:fldCharType="end"/>
            </w:r>
          </w:hyperlink>
        </w:p>
        <w:p w14:paraId="7F53571C" w14:textId="78BB9AEC" w:rsidR="006E15AA" w:rsidRDefault="00000000">
          <w:pPr>
            <w:pStyle w:val="10"/>
            <w:tabs>
              <w:tab w:val="right" w:leader="dot" w:pos="9019"/>
            </w:tabs>
            <w:rPr>
              <w:noProof/>
            </w:rPr>
          </w:pPr>
          <w:hyperlink w:anchor="_Toc137577097" w:history="1">
            <w:r w:rsidR="006E15AA" w:rsidRPr="00B60F80">
              <w:rPr>
                <w:rStyle w:val="a6"/>
                <w:b/>
                <w:bCs/>
                <w:noProof/>
              </w:rPr>
              <w:t>Summary</w:t>
            </w:r>
            <w:r w:rsidR="006E15AA">
              <w:rPr>
                <w:noProof/>
                <w:webHidden/>
              </w:rPr>
              <w:tab/>
            </w:r>
            <w:r w:rsidR="006E15AA">
              <w:rPr>
                <w:noProof/>
                <w:webHidden/>
              </w:rPr>
              <w:fldChar w:fldCharType="begin"/>
            </w:r>
            <w:r w:rsidR="006E15AA">
              <w:rPr>
                <w:noProof/>
                <w:webHidden/>
              </w:rPr>
              <w:instrText xml:space="preserve"> PAGEREF _Toc137577097 \h </w:instrText>
            </w:r>
            <w:r w:rsidR="006E15AA">
              <w:rPr>
                <w:noProof/>
                <w:webHidden/>
              </w:rPr>
            </w:r>
            <w:r w:rsidR="006E15AA">
              <w:rPr>
                <w:noProof/>
                <w:webHidden/>
              </w:rPr>
              <w:fldChar w:fldCharType="separate"/>
            </w:r>
            <w:r w:rsidR="006E15AA">
              <w:rPr>
                <w:noProof/>
                <w:webHidden/>
              </w:rPr>
              <w:t>19</w:t>
            </w:r>
            <w:r w:rsidR="006E15AA">
              <w:rPr>
                <w:noProof/>
                <w:webHidden/>
              </w:rPr>
              <w:fldChar w:fldCharType="end"/>
            </w:r>
          </w:hyperlink>
        </w:p>
        <w:p w14:paraId="3B41C68E" w14:textId="64F03348" w:rsidR="006E15AA" w:rsidRDefault="00000000">
          <w:pPr>
            <w:pStyle w:val="10"/>
            <w:tabs>
              <w:tab w:val="right" w:leader="dot" w:pos="9019"/>
            </w:tabs>
            <w:rPr>
              <w:noProof/>
            </w:rPr>
          </w:pPr>
          <w:hyperlink w:anchor="_Toc137577098" w:history="1">
            <w:r w:rsidR="006E15AA" w:rsidRPr="00B60F80">
              <w:rPr>
                <w:rStyle w:val="a6"/>
                <w:b/>
                <w:bCs/>
                <w:noProof/>
                <w:highlight w:val="white"/>
              </w:rPr>
              <w:t>Bibliography</w:t>
            </w:r>
            <w:r w:rsidR="006E15AA">
              <w:rPr>
                <w:noProof/>
                <w:webHidden/>
              </w:rPr>
              <w:tab/>
            </w:r>
            <w:r w:rsidR="006E15AA">
              <w:rPr>
                <w:noProof/>
                <w:webHidden/>
              </w:rPr>
              <w:fldChar w:fldCharType="begin"/>
            </w:r>
            <w:r w:rsidR="006E15AA">
              <w:rPr>
                <w:noProof/>
                <w:webHidden/>
              </w:rPr>
              <w:instrText xml:space="preserve"> PAGEREF _Toc137577098 \h </w:instrText>
            </w:r>
            <w:r w:rsidR="006E15AA">
              <w:rPr>
                <w:noProof/>
                <w:webHidden/>
              </w:rPr>
            </w:r>
            <w:r w:rsidR="006E15AA">
              <w:rPr>
                <w:noProof/>
                <w:webHidden/>
              </w:rPr>
              <w:fldChar w:fldCharType="separate"/>
            </w:r>
            <w:r w:rsidR="006E15AA">
              <w:rPr>
                <w:noProof/>
                <w:webHidden/>
              </w:rPr>
              <w:t>20</w:t>
            </w:r>
            <w:r w:rsidR="006E15AA">
              <w:rPr>
                <w:noProof/>
                <w:webHidden/>
              </w:rPr>
              <w:fldChar w:fldCharType="end"/>
            </w:r>
          </w:hyperlink>
        </w:p>
        <w:p w14:paraId="7CD7FC99" w14:textId="6DEC3688" w:rsidR="006E15AA" w:rsidRDefault="006E15AA">
          <w:r>
            <w:rPr>
              <w:b/>
              <w:bCs/>
            </w:rPr>
            <w:fldChar w:fldCharType="end"/>
          </w:r>
        </w:p>
      </w:sdtContent>
    </w:sdt>
    <w:p w14:paraId="6635CDCD" w14:textId="77777777" w:rsidR="006E15AA" w:rsidRPr="006E15AA" w:rsidRDefault="006E15AA" w:rsidP="006E15AA">
      <w:pPr>
        <w:keepNext/>
        <w:keepLines/>
        <w:pBdr>
          <w:top w:val="nil"/>
          <w:left w:val="nil"/>
          <w:bottom w:val="nil"/>
          <w:right w:val="nil"/>
          <w:between w:val="nil"/>
        </w:pBdr>
        <w:shd w:val="clear" w:color="auto" w:fill="auto"/>
        <w:spacing w:before="240" w:line="259" w:lineRule="auto"/>
        <w:jc w:val="left"/>
        <w:rPr>
          <w:rFonts w:ascii="Arial" w:eastAsia="Arial" w:hAnsi="Arial" w:cs="Arial"/>
          <w:b/>
          <w:color w:val="000000"/>
          <w:sz w:val="22"/>
          <w:szCs w:val="22"/>
          <w:lang w:val="ru-RU"/>
        </w:rPr>
      </w:pPr>
    </w:p>
    <w:p w14:paraId="0E4F84D1" w14:textId="77777777" w:rsidR="006D6C3C" w:rsidRPr="006E15AA" w:rsidRDefault="006D6C3C">
      <w:pPr>
        <w:rPr>
          <w:lang w:val="ru-RU"/>
        </w:rPr>
      </w:pPr>
    </w:p>
    <w:p w14:paraId="1BA700BF" w14:textId="77777777" w:rsidR="006D6C3C" w:rsidRPr="006E15AA" w:rsidRDefault="006D6C3C">
      <w:pPr>
        <w:rPr>
          <w:lang w:val="ru-RU"/>
        </w:rPr>
      </w:pPr>
    </w:p>
    <w:p w14:paraId="70D4696A" w14:textId="77777777" w:rsidR="006D6C3C" w:rsidRPr="006E15AA" w:rsidRDefault="006D6C3C">
      <w:pPr>
        <w:rPr>
          <w:lang w:val="ru-RU"/>
        </w:rPr>
      </w:pPr>
    </w:p>
    <w:p w14:paraId="1FDCF308" w14:textId="77777777" w:rsidR="006D6C3C" w:rsidRPr="006E15AA" w:rsidRDefault="006D6C3C">
      <w:pPr>
        <w:rPr>
          <w:lang w:val="ru-RU"/>
        </w:rPr>
      </w:pPr>
    </w:p>
    <w:p w14:paraId="7A64468E" w14:textId="77777777" w:rsidR="006D6C3C" w:rsidRPr="006E15AA" w:rsidRDefault="006D6C3C">
      <w:pPr>
        <w:rPr>
          <w:lang w:val="ru-RU"/>
        </w:rPr>
      </w:pPr>
    </w:p>
    <w:p w14:paraId="73F3AED1" w14:textId="77777777" w:rsidR="006D6C3C" w:rsidRPr="006E15AA" w:rsidRDefault="006D6C3C">
      <w:pPr>
        <w:rPr>
          <w:lang w:val="ru-RU"/>
        </w:rPr>
      </w:pPr>
    </w:p>
    <w:p w14:paraId="6686843B" w14:textId="77777777" w:rsidR="006D6C3C" w:rsidRPr="006E15AA" w:rsidRDefault="006D6C3C">
      <w:pPr>
        <w:jc w:val="left"/>
        <w:rPr>
          <w:lang w:val="ru-RU"/>
        </w:rPr>
      </w:pPr>
    </w:p>
    <w:p w14:paraId="518BB276" w14:textId="77777777" w:rsidR="006D6C3C" w:rsidRPr="006E15AA" w:rsidRDefault="006D6C3C">
      <w:pPr>
        <w:jc w:val="left"/>
        <w:rPr>
          <w:lang w:val="ru-RU"/>
        </w:rPr>
      </w:pPr>
    </w:p>
    <w:p w14:paraId="774A2956" w14:textId="77777777" w:rsidR="006D6C3C" w:rsidRPr="006E15AA" w:rsidRDefault="006D6C3C">
      <w:pPr>
        <w:jc w:val="left"/>
        <w:rPr>
          <w:lang w:val="ru-RU"/>
        </w:rPr>
      </w:pPr>
    </w:p>
    <w:p w14:paraId="7320CB97" w14:textId="77777777" w:rsidR="006D6C3C" w:rsidRPr="006E15AA" w:rsidRDefault="006D6C3C">
      <w:pPr>
        <w:jc w:val="left"/>
        <w:rPr>
          <w:lang w:val="ru-RU"/>
        </w:rPr>
      </w:pPr>
    </w:p>
    <w:p w14:paraId="4C2F49BB" w14:textId="77777777" w:rsidR="006D6C3C" w:rsidRPr="006E15AA" w:rsidRDefault="006D6C3C">
      <w:pPr>
        <w:jc w:val="left"/>
        <w:rPr>
          <w:lang w:val="ru-RU"/>
        </w:rPr>
      </w:pPr>
    </w:p>
    <w:p w14:paraId="4D2C57BC" w14:textId="77777777" w:rsidR="006D6C3C" w:rsidRPr="006E15AA" w:rsidRDefault="006D6C3C">
      <w:pPr>
        <w:jc w:val="left"/>
        <w:rPr>
          <w:lang w:val="ru-RU"/>
        </w:rPr>
      </w:pPr>
    </w:p>
    <w:p w14:paraId="392EA81B" w14:textId="77777777" w:rsidR="006D6C3C" w:rsidRPr="006E15AA" w:rsidRDefault="006D6C3C">
      <w:pPr>
        <w:jc w:val="left"/>
        <w:rPr>
          <w:lang w:val="ru-RU"/>
        </w:rPr>
      </w:pPr>
    </w:p>
    <w:p w14:paraId="4DF3E15C" w14:textId="77777777" w:rsidR="006D6C3C" w:rsidRPr="006E15AA" w:rsidRDefault="006D6C3C">
      <w:pPr>
        <w:jc w:val="left"/>
        <w:rPr>
          <w:lang w:val="ru-RU"/>
        </w:rPr>
      </w:pPr>
    </w:p>
    <w:p w14:paraId="20196030" w14:textId="77777777" w:rsidR="006D6C3C" w:rsidRPr="006E15AA" w:rsidRDefault="006D6C3C">
      <w:pPr>
        <w:jc w:val="left"/>
        <w:rPr>
          <w:lang w:val="ru-RU"/>
        </w:rPr>
      </w:pPr>
    </w:p>
    <w:p w14:paraId="088BDC25" w14:textId="77777777" w:rsidR="006D6C3C" w:rsidRPr="006E15AA" w:rsidRDefault="006D6C3C">
      <w:pPr>
        <w:jc w:val="left"/>
        <w:rPr>
          <w:lang w:val="ru-RU"/>
        </w:rPr>
      </w:pPr>
    </w:p>
    <w:p w14:paraId="78892E96" w14:textId="77777777" w:rsidR="006D6C3C" w:rsidRPr="006E15AA" w:rsidRDefault="006D6C3C">
      <w:pPr>
        <w:jc w:val="left"/>
        <w:rPr>
          <w:lang w:val="ru-RU"/>
        </w:rPr>
      </w:pPr>
    </w:p>
    <w:p w14:paraId="41CD24B5" w14:textId="77777777" w:rsidR="006D6C3C" w:rsidRPr="006E15AA" w:rsidRDefault="006D6C3C">
      <w:pPr>
        <w:jc w:val="left"/>
        <w:rPr>
          <w:lang w:val="ru-RU"/>
        </w:rPr>
      </w:pPr>
    </w:p>
    <w:p w14:paraId="7606031A" w14:textId="77777777" w:rsidR="006D6C3C" w:rsidRPr="006E15AA" w:rsidRDefault="006D6C3C">
      <w:pPr>
        <w:pStyle w:val="1"/>
        <w:jc w:val="left"/>
        <w:rPr>
          <w:sz w:val="24"/>
          <w:szCs w:val="24"/>
          <w:lang w:val="ru-RU"/>
        </w:rPr>
      </w:pPr>
      <w:bookmarkStart w:id="0" w:name="_b1zn08sw506u" w:colFirst="0" w:colLast="0"/>
      <w:bookmarkEnd w:id="0"/>
    </w:p>
    <w:p w14:paraId="5FB1E3FF" w14:textId="77777777" w:rsidR="006D6C3C" w:rsidRPr="006E15AA" w:rsidRDefault="006D6C3C">
      <w:pPr>
        <w:rPr>
          <w:lang w:val="ru-RU"/>
        </w:rPr>
      </w:pPr>
    </w:p>
    <w:p w14:paraId="468488AD" w14:textId="77777777" w:rsidR="006D6C3C" w:rsidRPr="006E15AA" w:rsidRDefault="006D6C3C">
      <w:pPr>
        <w:rPr>
          <w:lang w:val="ru-RU"/>
        </w:rPr>
      </w:pPr>
    </w:p>
    <w:p w14:paraId="17D33724" w14:textId="77777777" w:rsidR="006D6C3C" w:rsidRPr="006E15AA" w:rsidRDefault="006D6C3C" w:rsidP="006E15AA">
      <w:pPr>
        <w:jc w:val="both"/>
        <w:rPr>
          <w:lang w:val="ru-RU"/>
        </w:rPr>
      </w:pPr>
    </w:p>
    <w:p w14:paraId="1CF72B9C" w14:textId="77777777" w:rsidR="006D6C3C" w:rsidRPr="006E15AA" w:rsidRDefault="00000000" w:rsidP="006E15AA">
      <w:pPr>
        <w:pStyle w:val="1"/>
        <w:rPr>
          <w:b/>
          <w:bCs/>
          <w:sz w:val="24"/>
          <w:szCs w:val="24"/>
        </w:rPr>
      </w:pPr>
      <w:bookmarkStart w:id="1" w:name="_Toc137577095"/>
      <w:r w:rsidRPr="006E15AA">
        <w:rPr>
          <w:b/>
          <w:bCs/>
          <w:sz w:val="24"/>
          <w:szCs w:val="24"/>
        </w:rPr>
        <w:lastRenderedPageBreak/>
        <w:t>Introduction</w:t>
      </w:r>
      <w:bookmarkEnd w:id="1"/>
    </w:p>
    <w:p w14:paraId="5150B6BE" w14:textId="77777777" w:rsidR="006D6C3C" w:rsidRDefault="00000000">
      <w:pPr>
        <w:jc w:val="left"/>
      </w:pPr>
      <w:r>
        <w:t>Python, with its extensive libraries and powerful tools, provides a rich ecosystem for working with images. Whether you are an aspiring data scientist, a computer vision enthusiast, or a web developer looking to enhance your website's visual content, Python offers a wide range of capabilities for manipulating, analyzing, and processing images.</w:t>
      </w:r>
    </w:p>
    <w:p w14:paraId="207F8445" w14:textId="77777777" w:rsidR="006D6C3C" w:rsidRDefault="006D6C3C">
      <w:pPr>
        <w:ind w:firstLine="720"/>
        <w:jc w:val="left"/>
      </w:pPr>
    </w:p>
    <w:p w14:paraId="57021E76" w14:textId="77777777" w:rsidR="006D6C3C" w:rsidRDefault="00000000">
      <w:pPr>
        <w:jc w:val="left"/>
      </w:pPr>
      <w:r>
        <w:t xml:space="preserve">In this digital age, images have become a fundamental medium of communication and expression. They are used in various domains, such as social media, advertising, art, medicine, and scientific research. Python's versatility and ease of use make it an ideal language for working with images, allowing developers to perform tasks like loading, saving, editing, and analyzing images with relative ease. </w:t>
      </w:r>
    </w:p>
    <w:p w14:paraId="07577514" w14:textId="77777777" w:rsidR="006D6C3C" w:rsidRDefault="006D6C3C">
      <w:pPr>
        <w:jc w:val="left"/>
      </w:pPr>
    </w:p>
    <w:p w14:paraId="41333C6F" w14:textId="77777777" w:rsidR="006D6C3C" w:rsidRDefault="00000000">
      <w:pPr>
        <w:jc w:val="left"/>
      </w:pPr>
      <w:r>
        <w:t>Python's popularity in image processing is largely due to its powerful libraries, such as OpenCV, PIL (Python Imaging Library), scikit-image, and NumPy. These libraries provide an array of functions and tools for handling different aspects of image processing, including image manipulation, filtering, enhancement, feature extraction, object detection, and more.</w:t>
      </w:r>
    </w:p>
    <w:p w14:paraId="65A242B1" w14:textId="77777777" w:rsidR="006D6C3C" w:rsidRDefault="00000000">
      <w:pPr>
        <w:jc w:val="left"/>
      </w:pPr>
      <w:r>
        <w:t xml:space="preserve">Working with images in Python involves understanding the underlying concepts of image representation, such as color spaces, pixel values, channels, and image formats. Python's libraries simplify these complexities, allowing developers to focus on their desired image processing tasks without getting bogged down in low-level details. </w:t>
      </w:r>
    </w:p>
    <w:p w14:paraId="1CE56E5F" w14:textId="77777777" w:rsidR="006D6C3C" w:rsidRDefault="006D6C3C">
      <w:pPr>
        <w:jc w:val="left"/>
      </w:pPr>
    </w:p>
    <w:p w14:paraId="1EE96C0C" w14:textId="6612B250" w:rsidR="006D6C3C" w:rsidRDefault="00000000" w:rsidP="006E15AA">
      <w:pPr>
        <w:jc w:val="left"/>
      </w:pPr>
      <w:r>
        <w:t>In this report, I will explore the key concepts and techniques involved in working with images using Python. Moreover, delve into various aspects of image manipulation, such as resizing, cropping, rotating, and blending images. Additionally, I am going to discuss essential image processing techniques, such as filtering, edge detection, feature extraction and demonstrate how to use popular Python libraries to accomplish these tasks efficiently. By the end of this report, you will have a solid foundation in working with images in Python and be equipped with the knowledge and tools to tackle a wide range of image processing and computer vision tasks. So, let's dive into the fascinating world of working with images using Python!</w:t>
      </w:r>
    </w:p>
    <w:p w14:paraId="7BE2D528" w14:textId="77777777" w:rsidR="006D6C3C" w:rsidRPr="006E15AA" w:rsidRDefault="00000000" w:rsidP="006E15AA">
      <w:pPr>
        <w:pStyle w:val="1"/>
        <w:rPr>
          <w:b/>
          <w:bCs/>
          <w:sz w:val="22"/>
          <w:szCs w:val="22"/>
          <w:highlight w:val="white"/>
        </w:rPr>
      </w:pPr>
      <w:bookmarkStart w:id="2" w:name="_Toc137577096"/>
      <w:r w:rsidRPr="006E15AA">
        <w:rPr>
          <w:b/>
          <w:bCs/>
          <w:sz w:val="22"/>
          <w:szCs w:val="22"/>
          <w:highlight w:val="white"/>
        </w:rPr>
        <w:lastRenderedPageBreak/>
        <w:t>Development</w:t>
      </w:r>
      <w:bookmarkEnd w:id="2"/>
    </w:p>
    <w:p w14:paraId="481866B4" w14:textId="77777777" w:rsidR="006D6C3C" w:rsidRDefault="006D6C3C"/>
    <w:p w14:paraId="6B28D4F0" w14:textId="77777777" w:rsidR="006D6C3C" w:rsidRDefault="00000000">
      <w:pPr>
        <w:jc w:val="left"/>
      </w:pPr>
      <w:r>
        <w:t>For better productivity and efficient data manipulation, I have recently downloaded an extensive image pack containing a plethora of captivating dog and cat photos. This collection of high-quality visuals serves as a valuable resource for my work, allowing me to delve into the world of these adorable animals and explore various aspects of the pictures’ behavior, appearance, and interactions. To start with,</w:t>
      </w:r>
    </w:p>
    <w:p w14:paraId="187DFB51" w14:textId="77777777" w:rsidR="006D6C3C" w:rsidRDefault="00000000">
      <w:r>
        <w:rPr>
          <w:noProof/>
        </w:rPr>
        <w:drawing>
          <wp:inline distT="114300" distB="114300" distL="114300" distR="114300" wp14:anchorId="24ABF701" wp14:editId="742FB4D5">
            <wp:extent cx="5731200" cy="2438400"/>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731200" cy="2438400"/>
                    </a:xfrm>
                    <a:prstGeom prst="rect">
                      <a:avLst/>
                    </a:prstGeom>
                    <a:ln/>
                  </pic:spPr>
                </pic:pic>
              </a:graphicData>
            </a:graphic>
          </wp:inline>
        </w:drawing>
      </w:r>
    </w:p>
    <w:p w14:paraId="341F1D48" w14:textId="77777777" w:rsidR="006D6C3C" w:rsidRDefault="00000000">
      <w:pPr>
        <w:rPr>
          <w:i/>
        </w:rPr>
      </w:pPr>
      <w:r>
        <w:rPr>
          <w:i/>
        </w:rPr>
        <w:t>Image 1.</w:t>
      </w:r>
    </w:p>
    <w:p w14:paraId="28B3183E" w14:textId="77777777" w:rsidR="006D6C3C" w:rsidRDefault="006D6C3C"/>
    <w:p w14:paraId="79B5C821" w14:textId="77777777" w:rsidR="006D6C3C" w:rsidRDefault="00000000">
      <w:pPr>
        <w:jc w:val="left"/>
      </w:pPr>
      <w:r>
        <w:t xml:space="preserve">This code appears to be importing various libraries and modules, including pandas, </w:t>
      </w:r>
      <w:proofErr w:type="spellStart"/>
      <w:r>
        <w:t>numpy</w:t>
      </w:r>
      <w:proofErr w:type="spellEnd"/>
      <w:r>
        <w:t xml:space="preserve">, glob, cv2 (OpenCV), and </w:t>
      </w:r>
      <w:proofErr w:type="spellStart"/>
      <w:proofErr w:type="gramStart"/>
      <w:r>
        <w:t>matplotlib.pyplot</w:t>
      </w:r>
      <w:proofErr w:type="spellEnd"/>
      <w:proofErr w:type="gramEnd"/>
      <w:r>
        <w:t>. It also sets the plotting style to '</w:t>
      </w:r>
      <w:proofErr w:type="spellStart"/>
      <w:r>
        <w:t>ggplot</w:t>
      </w:r>
      <w:proofErr w:type="spellEnd"/>
      <w:r>
        <w:t>'. The code is likely intended for image processing and analysis, using the mentioned libraries. Here's an overview of the code's functionality and perspective:</w:t>
      </w:r>
    </w:p>
    <w:p w14:paraId="4DCB9060" w14:textId="77777777" w:rsidR="006D6C3C" w:rsidRDefault="006D6C3C">
      <w:pPr>
        <w:jc w:val="left"/>
      </w:pPr>
    </w:p>
    <w:p w14:paraId="156E8C6B" w14:textId="77777777" w:rsidR="006D6C3C" w:rsidRDefault="00000000">
      <w:pPr>
        <w:numPr>
          <w:ilvl w:val="1"/>
          <w:numId w:val="1"/>
        </w:numPr>
        <w:jc w:val="left"/>
      </w:pPr>
      <w:r>
        <w:t xml:space="preserve">Importing Libraries: The code begins by importing the necessary libraries for data manipulation (pandas and </w:t>
      </w:r>
      <w:proofErr w:type="spellStart"/>
      <w:r>
        <w:t>numpy</w:t>
      </w:r>
      <w:proofErr w:type="spellEnd"/>
      <w:r>
        <w:t>), file handling (glob), image processing (cv2), and data visualization (</w:t>
      </w:r>
      <w:proofErr w:type="spellStart"/>
      <w:proofErr w:type="gramStart"/>
      <w:r>
        <w:t>matplotlib.pyplot</w:t>
      </w:r>
      <w:proofErr w:type="spellEnd"/>
      <w:proofErr w:type="gramEnd"/>
      <w:r>
        <w:t>).</w:t>
      </w:r>
    </w:p>
    <w:p w14:paraId="4D0D9AAB" w14:textId="77777777" w:rsidR="006D6C3C" w:rsidRDefault="006D6C3C">
      <w:pPr>
        <w:ind w:left="720"/>
        <w:jc w:val="left"/>
      </w:pPr>
    </w:p>
    <w:p w14:paraId="1DF37BFF" w14:textId="77777777" w:rsidR="006D6C3C" w:rsidRDefault="00000000">
      <w:pPr>
        <w:numPr>
          <w:ilvl w:val="1"/>
          <w:numId w:val="1"/>
        </w:numPr>
        <w:jc w:val="left"/>
      </w:pPr>
      <w:r>
        <w:t>Setting the Plotting Style: The code sets the plotting style to '</w:t>
      </w:r>
      <w:proofErr w:type="spellStart"/>
      <w:r>
        <w:t>ggplot</w:t>
      </w:r>
      <w:proofErr w:type="spellEnd"/>
      <w:r>
        <w:t>', which is a popular style for visualizations, characterized by gray backgrounds and colorful lines.</w:t>
      </w:r>
    </w:p>
    <w:p w14:paraId="20E8B25E" w14:textId="77777777" w:rsidR="006D6C3C" w:rsidRDefault="006D6C3C">
      <w:pPr>
        <w:ind w:firstLine="720"/>
      </w:pPr>
    </w:p>
    <w:p w14:paraId="1A0F73A0" w14:textId="77777777" w:rsidR="006D6C3C" w:rsidRDefault="00000000">
      <w:pPr>
        <w:jc w:val="left"/>
      </w:pPr>
      <w:r>
        <w:lastRenderedPageBreak/>
        <w:t xml:space="preserve">After that, glob function was used to go through all the files from that directory. In my case, there are two certain directories, as can be seen from the screen, </w:t>
      </w:r>
      <w:proofErr w:type="gramStart"/>
      <w:r>
        <w:t>both of them</w:t>
      </w:r>
      <w:proofErr w:type="gramEnd"/>
      <w:r>
        <w:t xml:space="preserve"> ends with “*” sign in order to go through all the containing files.</w:t>
      </w:r>
    </w:p>
    <w:p w14:paraId="5DD392CC" w14:textId="77777777" w:rsidR="006D6C3C" w:rsidRDefault="006D6C3C"/>
    <w:p w14:paraId="18B37580" w14:textId="77777777" w:rsidR="006D6C3C" w:rsidRDefault="00000000">
      <w:r>
        <w:rPr>
          <w:noProof/>
        </w:rPr>
        <w:drawing>
          <wp:inline distT="114300" distB="114300" distL="114300" distR="114300" wp14:anchorId="6539368E" wp14:editId="5EEEC412">
            <wp:extent cx="5731200" cy="1574800"/>
            <wp:effectExtent l="0" t="0" r="0" b="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5731200" cy="1574800"/>
                    </a:xfrm>
                    <a:prstGeom prst="rect">
                      <a:avLst/>
                    </a:prstGeom>
                    <a:ln/>
                  </pic:spPr>
                </pic:pic>
              </a:graphicData>
            </a:graphic>
          </wp:inline>
        </w:drawing>
      </w:r>
    </w:p>
    <w:p w14:paraId="37AF7DBA" w14:textId="77777777" w:rsidR="006D6C3C" w:rsidRDefault="00000000">
      <w:pPr>
        <w:rPr>
          <w:i/>
        </w:rPr>
      </w:pPr>
      <w:r>
        <w:rPr>
          <w:i/>
        </w:rPr>
        <w:t>Image 2.</w:t>
      </w:r>
    </w:p>
    <w:p w14:paraId="62771452" w14:textId="77777777" w:rsidR="006D6C3C" w:rsidRDefault="006D6C3C">
      <w:pPr>
        <w:rPr>
          <w:color w:val="3C4043"/>
        </w:rPr>
      </w:pPr>
    </w:p>
    <w:p w14:paraId="576752DF" w14:textId="50B2D56F" w:rsidR="006D6C3C" w:rsidRDefault="00000000" w:rsidP="006E15AA">
      <w:r>
        <w:t>This code reads an image file using both matplotlib (</w:t>
      </w:r>
      <w:proofErr w:type="spellStart"/>
      <w:proofErr w:type="gramStart"/>
      <w:r>
        <w:t>plt.imread</w:t>
      </w:r>
      <w:proofErr w:type="spellEnd"/>
      <w:proofErr w:type="gramEnd"/>
      <w:r>
        <w:t xml:space="preserve">) and OpenCV (cv2.imread) libraries. It loads the image specified by the variable </w:t>
      </w:r>
      <w:proofErr w:type="spellStart"/>
      <w:r>
        <w:t>cat_</w:t>
      </w:r>
      <w:proofErr w:type="gramStart"/>
      <w:r>
        <w:t>files</w:t>
      </w:r>
      <w:proofErr w:type="spellEnd"/>
      <w:r>
        <w:t>[</w:t>
      </w:r>
      <w:proofErr w:type="gramEnd"/>
      <w:r>
        <w:t xml:space="preserve">20] into two separate variables: </w:t>
      </w:r>
      <w:proofErr w:type="spellStart"/>
      <w:r>
        <w:t>img_mpl</w:t>
      </w:r>
      <w:proofErr w:type="spellEnd"/>
      <w:r>
        <w:t xml:space="preserve"> and img_cv2. To provide more details, the code then accesses the shape attribute of both image variables (</w:t>
      </w:r>
      <w:proofErr w:type="spellStart"/>
      <w:r>
        <w:t>img_</w:t>
      </w:r>
      <w:proofErr w:type="gramStart"/>
      <w:r>
        <w:t>mpl.shape</w:t>
      </w:r>
      <w:proofErr w:type="spellEnd"/>
      <w:proofErr w:type="gramEnd"/>
      <w:r>
        <w:t xml:space="preserve"> and img_cv2.shape) to retrieve the dimensions (height, width, and number of channels) of the loaded images. So, the shape is given correctly in both ways.</w:t>
      </w:r>
    </w:p>
    <w:p w14:paraId="31E30988" w14:textId="77777777" w:rsidR="006D6C3C" w:rsidRDefault="00000000">
      <w:r>
        <w:rPr>
          <w:noProof/>
        </w:rPr>
        <w:lastRenderedPageBreak/>
        <w:drawing>
          <wp:inline distT="114300" distB="114300" distL="114300" distR="114300" wp14:anchorId="08E4C241" wp14:editId="4CE0A93C">
            <wp:extent cx="4960620" cy="4404360"/>
            <wp:effectExtent l="0" t="0" r="0" b="0"/>
            <wp:docPr id="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4961090" cy="4404777"/>
                    </a:xfrm>
                    <a:prstGeom prst="rect">
                      <a:avLst/>
                    </a:prstGeom>
                    <a:ln/>
                  </pic:spPr>
                </pic:pic>
              </a:graphicData>
            </a:graphic>
          </wp:inline>
        </w:drawing>
      </w:r>
    </w:p>
    <w:p w14:paraId="6DF17C0C" w14:textId="77777777" w:rsidR="006D6C3C" w:rsidRDefault="00000000">
      <w:pPr>
        <w:rPr>
          <w:i/>
        </w:rPr>
      </w:pPr>
      <w:r>
        <w:rPr>
          <w:i/>
        </w:rPr>
        <w:t>Image 3.</w:t>
      </w:r>
    </w:p>
    <w:p w14:paraId="6430C9CD" w14:textId="77777777" w:rsidR="006D6C3C" w:rsidRDefault="00000000">
      <w:pPr>
        <w:jc w:val="left"/>
      </w:pPr>
      <w:r>
        <w:t xml:space="preserve">After loading the image data into the variable </w:t>
      </w:r>
      <w:proofErr w:type="spellStart"/>
      <w:r>
        <w:t>img_mpl</w:t>
      </w:r>
      <w:proofErr w:type="spellEnd"/>
      <w:r>
        <w:t xml:space="preserve">, the code converts the image into a one-dimensional array using the </w:t>
      </w:r>
      <w:proofErr w:type="gramStart"/>
      <w:r>
        <w:t>flatten(</w:t>
      </w:r>
      <w:proofErr w:type="gramEnd"/>
      <w:r>
        <w:t>) method. Then, it creates a pandas Series object from the flattened array.</w:t>
      </w:r>
    </w:p>
    <w:p w14:paraId="3EBA979D" w14:textId="77777777" w:rsidR="006D6C3C" w:rsidRDefault="006D6C3C">
      <w:pPr>
        <w:jc w:val="left"/>
      </w:pPr>
    </w:p>
    <w:p w14:paraId="17572938" w14:textId="77777777" w:rsidR="006D6C3C" w:rsidRDefault="00000000">
      <w:pPr>
        <w:jc w:val="left"/>
      </w:pPr>
      <w:r>
        <w:t xml:space="preserve">Next, the code calls the </w:t>
      </w:r>
      <w:proofErr w:type="gramStart"/>
      <w:r>
        <w:t>plot(</w:t>
      </w:r>
      <w:proofErr w:type="gramEnd"/>
      <w:r>
        <w:t xml:space="preserve">) function on the pandas Series object. By specifying kind='hist', it generates a histogram plot of the distribution of pixel values in the image. </w:t>
      </w:r>
    </w:p>
    <w:p w14:paraId="05D51241" w14:textId="77777777" w:rsidR="006D6C3C" w:rsidRDefault="00000000">
      <w:pPr>
        <w:jc w:val="left"/>
      </w:pPr>
      <w:r>
        <w:t>The histogram of the distribution of pixel values provides valuable insights into the tonal range and contrast present in an image. It represents the frequency of occurrence of different pixel intensities or values within the image.</w:t>
      </w:r>
    </w:p>
    <w:p w14:paraId="5A29F0F9" w14:textId="77777777" w:rsidR="006D6C3C" w:rsidRDefault="006D6C3C">
      <w:pPr>
        <w:jc w:val="left"/>
      </w:pPr>
    </w:p>
    <w:p w14:paraId="160E647D" w14:textId="77777777" w:rsidR="006D6C3C" w:rsidRDefault="00000000">
      <w:pPr>
        <w:jc w:val="left"/>
      </w:pPr>
      <w:r>
        <w:t xml:space="preserve">In a grayscale image, the pixel values typically range from 0 to 255, with 0 representing black and 255 representing white. The histogram displays a bar graph where the x-axis represents the pixel values, and the y-axis represents the frequency or number of pixels having that </w:t>
      </w:r>
      <w:proofErr w:type="gramStart"/>
      <w:r>
        <w:t>particular value</w:t>
      </w:r>
      <w:proofErr w:type="gramEnd"/>
      <w:r>
        <w:t xml:space="preserve">. By examining this histogram, we can gain an understanding of the overall brightness and contrast of the image. A histogram with a peak towards the left indicates that </w:t>
      </w:r>
      <w:r>
        <w:lastRenderedPageBreak/>
        <w:t>the image is predominantly dark, while a peak towards the right suggests a predominantly bright image. A well-distributed histogram with peaks and valleys throughout the entire range signifies a good tonal range and balanced distribution of pixel values. In this case, the image frequency peak is located on the left side, so the image is predominantly black. The histogram will have 50 bins, meaning the range of pixel values is divided into 50 intervals.</w:t>
      </w:r>
    </w:p>
    <w:p w14:paraId="4131D5B1" w14:textId="77777777" w:rsidR="006D6C3C" w:rsidRDefault="00000000">
      <w:r>
        <w:t xml:space="preserve"> </w:t>
      </w:r>
    </w:p>
    <w:p w14:paraId="2FDFCFAD" w14:textId="77777777" w:rsidR="006D6C3C" w:rsidRDefault="00000000">
      <w:r>
        <w:rPr>
          <w:noProof/>
        </w:rPr>
        <w:drawing>
          <wp:inline distT="114300" distB="114300" distL="114300" distR="114300" wp14:anchorId="65B68D4C" wp14:editId="27579A91">
            <wp:extent cx="4939561" cy="3504605"/>
            <wp:effectExtent l="0" t="0" r="0" b="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4939561" cy="3504605"/>
                    </a:xfrm>
                    <a:prstGeom prst="rect">
                      <a:avLst/>
                    </a:prstGeom>
                    <a:ln/>
                  </pic:spPr>
                </pic:pic>
              </a:graphicData>
            </a:graphic>
          </wp:inline>
        </w:drawing>
      </w:r>
    </w:p>
    <w:p w14:paraId="382EFAA9" w14:textId="77777777" w:rsidR="006D6C3C" w:rsidRDefault="00000000">
      <w:pPr>
        <w:rPr>
          <w:i/>
        </w:rPr>
      </w:pPr>
      <w:r>
        <w:rPr>
          <w:i/>
        </w:rPr>
        <w:t>Image 4.</w:t>
      </w:r>
    </w:p>
    <w:p w14:paraId="7D5304ED" w14:textId="77777777" w:rsidR="006D6C3C" w:rsidRDefault="00000000">
      <w:r>
        <w:t xml:space="preserve">You may ask me “What is that?” My answer is this </w:t>
      </w:r>
      <w:proofErr w:type="gramStart"/>
      <w:r>
        <w:t>code</w:t>
      </w:r>
      <w:proofErr w:type="gramEnd"/>
    </w:p>
    <w:p w14:paraId="74F0E8A3" w14:textId="77777777" w:rsidR="006D6C3C" w:rsidRDefault="00000000">
      <w:r>
        <w:rPr>
          <w:noProof/>
        </w:rPr>
        <w:drawing>
          <wp:inline distT="114300" distB="114300" distL="114300" distR="114300" wp14:anchorId="66D16D1D" wp14:editId="0B53D378">
            <wp:extent cx="5702138" cy="1438275"/>
            <wp:effectExtent l="0" t="0" r="0" b="0"/>
            <wp:docPr id="1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3"/>
                    <a:srcRect/>
                    <a:stretch>
                      <a:fillRect/>
                    </a:stretch>
                  </pic:blipFill>
                  <pic:spPr>
                    <a:xfrm>
                      <a:off x="0" y="0"/>
                      <a:ext cx="5702138" cy="1438275"/>
                    </a:xfrm>
                    <a:prstGeom prst="rect">
                      <a:avLst/>
                    </a:prstGeom>
                    <a:ln/>
                  </pic:spPr>
                </pic:pic>
              </a:graphicData>
            </a:graphic>
          </wp:inline>
        </w:drawing>
      </w:r>
    </w:p>
    <w:p w14:paraId="5919AED2" w14:textId="77777777" w:rsidR="006D6C3C" w:rsidRDefault="00000000">
      <w:pPr>
        <w:rPr>
          <w:i/>
        </w:rPr>
      </w:pPr>
      <w:r>
        <w:rPr>
          <w:i/>
        </w:rPr>
        <w:t>Image 5.</w:t>
      </w:r>
    </w:p>
    <w:p w14:paraId="4954A700" w14:textId="77777777" w:rsidR="006D6C3C" w:rsidRDefault="00000000">
      <w:pPr>
        <w:jc w:val="left"/>
      </w:pPr>
      <w:r>
        <w:t xml:space="preserve">Here </w:t>
      </w:r>
      <w:proofErr w:type="spellStart"/>
      <w:r>
        <w:t>i</w:t>
      </w:r>
      <w:proofErr w:type="spellEnd"/>
      <w:r>
        <w:t xml:space="preserve"> am just showing the image with a little pixel restriction.</w:t>
      </w:r>
    </w:p>
    <w:p w14:paraId="4F977661" w14:textId="77777777" w:rsidR="006D6C3C" w:rsidRDefault="00000000">
      <w:r>
        <w:rPr>
          <w:noProof/>
        </w:rPr>
        <w:lastRenderedPageBreak/>
        <w:drawing>
          <wp:inline distT="114300" distB="114300" distL="114300" distR="114300" wp14:anchorId="29E46595" wp14:editId="3A19C771">
            <wp:extent cx="5731200" cy="3022600"/>
            <wp:effectExtent l="0" t="0" r="0" b="0"/>
            <wp:docPr id="1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4"/>
                    <a:srcRect/>
                    <a:stretch>
                      <a:fillRect/>
                    </a:stretch>
                  </pic:blipFill>
                  <pic:spPr>
                    <a:xfrm>
                      <a:off x="0" y="0"/>
                      <a:ext cx="5731200" cy="3022600"/>
                    </a:xfrm>
                    <a:prstGeom prst="rect">
                      <a:avLst/>
                    </a:prstGeom>
                    <a:ln/>
                  </pic:spPr>
                </pic:pic>
              </a:graphicData>
            </a:graphic>
          </wp:inline>
        </w:drawing>
      </w:r>
    </w:p>
    <w:p w14:paraId="00A536BE" w14:textId="77777777" w:rsidR="006D6C3C" w:rsidRDefault="00000000">
      <w:pPr>
        <w:rPr>
          <w:i/>
        </w:rPr>
      </w:pPr>
      <w:r>
        <w:rPr>
          <w:i/>
        </w:rPr>
        <w:t>Image 6.</w:t>
      </w:r>
    </w:p>
    <w:p w14:paraId="5D31BFC8" w14:textId="77777777" w:rsidR="006D6C3C" w:rsidRDefault="00000000">
      <w:pPr>
        <w:jc w:val="left"/>
      </w:pPr>
      <w:r>
        <w:t xml:space="preserve">The code snippet provided demonstrates the visualization of an image's individual color channels using Python's Matplotlib library. The image is assumed to be stored in the variable </w:t>
      </w:r>
      <w:proofErr w:type="spellStart"/>
      <w:r>
        <w:t>img_mpl</w:t>
      </w:r>
      <w:proofErr w:type="spellEnd"/>
      <w:r>
        <w:t xml:space="preserve">. The </w:t>
      </w:r>
      <w:proofErr w:type="spellStart"/>
      <w:proofErr w:type="gramStart"/>
      <w:r>
        <w:t>plt.subplots</w:t>
      </w:r>
      <w:proofErr w:type="spellEnd"/>
      <w:proofErr w:type="gramEnd"/>
      <w:r>
        <w:t>() function is used to create a figure with three subplots arranged horizontally.</w:t>
      </w:r>
    </w:p>
    <w:p w14:paraId="589754AA" w14:textId="77777777" w:rsidR="006D6C3C" w:rsidRDefault="006D6C3C">
      <w:pPr>
        <w:jc w:val="left"/>
      </w:pPr>
    </w:p>
    <w:p w14:paraId="4097F079" w14:textId="77777777" w:rsidR="006D6C3C" w:rsidRDefault="00000000">
      <w:pPr>
        <w:jc w:val="left"/>
      </w:pPr>
      <w:r>
        <w:t xml:space="preserve">Each subplot displays one of the three color channels: red, green, and blue. The </w:t>
      </w:r>
      <w:proofErr w:type="spellStart"/>
      <w:proofErr w:type="gramStart"/>
      <w:r>
        <w:t>imshow</w:t>
      </w:r>
      <w:proofErr w:type="spellEnd"/>
      <w:r>
        <w:t>(</w:t>
      </w:r>
      <w:proofErr w:type="gramEnd"/>
      <w:r>
        <w:t xml:space="preserve">) function is used to display the respective color channel of the image. The </w:t>
      </w:r>
      <w:proofErr w:type="spellStart"/>
      <w:r>
        <w:t>cmap</w:t>
      </w:r>
      <w:proofErr w:type="spellEnd"/>
      <w:r>
        <w:t xml:space="preserve"> parameter is set to 'Reds' for the red channel, 'Greens' for the green channel, and 'Blues' for the blue channel, which determines the color mapping used for the display.</w:t>
      </w:r>
    </w:p>
    <w:p w14:paraId="1FF12F52" w14:textId="77777777" w:rsidR="006D6C3C" w:rsidRDefault="00000000">
      <w:r>
        <w:rPr>
          <w:noProof/>
        </w:rPr>
        <w:lastRenderedPageBreak/>
        <w:drawing>
          <wp:inline distT="114300" distB="114300" distL="114300" distR="114300" wp14:anchorId="0A050A61" wp14:editId="7E6BD3EC">
            <wp:extent cx="5268617" cy="3348038"/>
            <wp:effectExtent l="0" t="0" r="0" b="0"/>
            <wp:docPr id="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5"/>
                    <a:srcRect/>
                    <a:stretch>
                      <a:fillRect/>
                    </a:stretch>
                  </pic:blipFill>
                  <pic:spPr>
                    <a:xfrm>
                      <a:off x="0" y="0"/>
                      <a:ext cx="5268617" cy="3348038"/>
                    </a:xfrm>
                    <a:prstGeom prst="rect">
                      <a:avLst/>
                    </a:prstGeom>
                    <a:ln/>
                  </pic:spPr>
                </pic:pic>
              </a:graphicData>
            </a:graphic>
          </wp:inline>
        </w:drawing>
      </w:r>
    </w:p>
    <w:p w14:paraId="02B11CB5" w14:textId="77777777" w:rsidR="006D6C3C" w:rsidRDefault="00000000">
      <w:pPr>
        <w:rPr>
          <w:i/>
        </w:rPr>
      </w:pPr>
      <w:r>
        <w:rPr>
          <w:i/>
        </w:rPr>
        <w:t>Image 7.</w:t>
      </w:r>
    </w:p>
    <w:p w14:paraId="5FA6FCE8" w14:textId="77777777" w:rsidR="006D6C3C" w:rsidRDefault="00000000">
      <w:pPr>
        <w:jc w:val="left"/>
      </w:pPr>
      <w:r>
        <w:t xml:space="preserve">While here I have compared </w:t>
      </w:r>
      <w:proofErr w:type="spellStart"/>
      <w:r>
        <w:t>matpotlib</w:t>
      </w:r>
      <w:proofErr w:type="spellEnd"/>
      <w:r>
        <w:t xml:space="preserve"> and cv2 libraries.</w:t>
      </w:r>
    </w:p>
    <w:p w14:paraId="2441301E" w14:textId="77777777" w:rsidR="006D6C3C" w:rsidRDefault="00000000">
      <w:pPr>
        <w:jc w:val="left"/>
      </w:pPr>
      <w:r>
        <w:t>To remove the axis labels and tick marks from each subplot, the axis('off') method is called on each of the axes (</w:t>
      </w:r>
      <w:proofErr w:type="spellStart"/>
      <w:r>
        <w:t>axs</w:t>
      </w:r>
      <w:proofErr w:type="spellEnd"/>
      <w:r>
        <w:t xml:space="preserve">) objects. The </w:t>
      </w:r>
      <w:proofErr w:type="spellStart"/>
      <w:r>
        <w:t>set_</w:t>
      </w:r>
      <w:proofErr w:type="gramStart"/>
      <w:r>
        <w:t>title</w:t>
      </w:r>
      <w:proofErr w:type="spellEnd"/>
      <w:r>
        <w:t>(</w:t>
      </w:r>
      <w:proofErr w:type="gramEnd"/>
      <w:r>
        <w:t>) method is used to assign a title to each subplot, indicating the type of image representation being displayed.</w:t>
      </w:r>
      <w:r>
        <w:br/>
        <w:t>Now, let’s move into image manipulation:</w:t>
      </w:r>
    </w:p>
    <w:p w14:paraId="73DFC596" w14:textId="77777777" w:rsidR="006D6C3C" w:rsidRDefault="006D6C3C">
      <w:pPr>
        <w:jc w:val="left"/>
      </w:pPr>
    </w:p>
    <w:p w14:paraId="6AAC11C3" w14:textId="77777777" w:rsidR="006D6C3C" w:rsidRDefault="00000000">
      <w:pPr>
        <w:jc w:val="left"/>
      </w:pPr>
      <w:r>
        <w:t xml:space="preserve">A figure and an axis object are created using </w:t>
      </w:r>
      <w:proofErr w:type="spellStart"/>
      <w:proofErr w:type="gramStart"/>
      <w:r>
        <w:t>plt.subplots</w:t>
      </w:r>
      <w:proofErr w:type="spellEnd"/>
      <w:proofErr w:type="gramEnd"/>
      <w:r>
        <w:t xml:space="preserve">(), with a specified size of 8x8 inches. The </w:t>
      </w:r>
      <w:proofErr w:type="spellStart"/>
      <w:proofErr w:type="gramStart"/>
      <w:r>
        <w:t>imshow</w:t>
      </w:r>
      <w:proofErr w:type="spellEnd"/>
      <w:r>
        <w:t>(</w:t>
      </w:r>
      <w:proofErr w:type="gramEnd"/>
      <w:r>
        <w:t xml:space="preserve">) function is then used to display the image on the axis (ax) object. There were selected the 473rd </w:t>
      </w:r>
      <w:proofErr w:type="gramStart"/>
      <w:r>
        <w:t>element</w:t>
      </w:r>
      <w:proofErr w:type="gramEnd"/>
    </w:p>
    <w:p w14:paraId="663252DC" w14:textId="77777777" w:rsidR="006D6C3C" w:rsidRDefault="00000000">
      <w:r>
        <w:rPr>
          <w:noProof/>
        </w:rPr>
        <w:lastRenderedPageBreak/>
        <w:drawing>
          <wp:inline distT="114300" distB="114300" distL="114300" distR="114300" wp14:anchorId="09ADF6C7" wp14:editId="71E0F573">
            <wp:extent cx="4004502" cy="3814763"/>
            <wp:effectExtent l="0" t="0" r="0" b="0"/>
            <wp:docPr id="1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4004502" cy="3814763"/>
                    </a:xfrm>
                    <a:prstGeom prst="rect">
                      <a:avLst/>
                    </a:prstGeom>
                    <a:ln/>
                  </pic:spPr>
                </pic:pic>
              </a:graphicData>
            </a:graphic>
          </wp:inline>
        </w:drawing>
      </w:r>
    </w:p>
    <w:p w14:paraId="33A1A6C7" w14:textId="77777777" w:rsidR="006D6C3C" w:rsidRDefault="00000000">
      <w:pPr>
        <w:rPr>
          <w:i/>
        </w:rPr>
      </w:pPr>
      <w:r>
        <w:rPr>
          <w:i/>
        </w:rPr>
        <w:t>Image 8.</w:t>
      </w:r>
    </w:p>
    <w:p w14:paraId="5B87E680" w14:textId="77777777" w:rsidR="006D6C3C" w:rsidRDefault="00000000">
      <w:pPr>
        <w:jc w:val="left"/>
      </w:pPr>
      <w:r>
        <w:t xml:space="preserve">Then, grey version of this snippet were </w:t>
      </w:r>
      <w:proofErr w:type="spellStart"/>
      <w:proofErr w:type="gramStart"/>
      <w:r>
        <w:t>created.The</w:t>
      </w:r>
      <w:proofErr w:type="spellEnd"/>
      <w:proofErr w:type="gramEnd"/>
      <w:r>
        <w:t xml:space="preserve"> cv2.cvtColor() function is used to convert the image from the RGB color space to grayscale. The cv2.COLOR_RGB2GRAY flag specifies the conversion from the RGB color space to the grayscale color space.</w:t>
      </w:r>
    </w:p>
    <w:p w14:paraId="07A29DE9" w14:textId="77777777" w:rsidR="006D6C3C" w:rsidRDefault="006D6C3C">
      <w:pPr>
        <w:jc w:val="left"/>
      </w:pPr>
    </w:p>
    <w:p w14:paraId="0490AC38" w14:textId="77777777" w:rsidR="006D6C3C" w:rsidRDefault="00000000">
      <w:r>
        <w:rPr>
          <w:noProof/>
        </w:rPr>
        <w:drawing>
          <wp:inline distT="114300" distB="114300" distL="114300" distR="114300" wp14:anchorId="5E352FB7" wp14:editId="397471E6">
            <wp:extent cx="3139913" cy="3194999"/>
            <wp:effectExtent l="0" t="0" r="0" b="0"/>
            <wp:docPr id="1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7"/>
                    <a:srcRect/>
                    <a:stretch>
                      <a:fillRect/>
                    </a:stretch>
                  </pic:blipFill>
                  <pic:spPr>
                    <a:xfrm>
                      <a:off x="0" y="0"/>
                      <a:ext cx="3139913" cy="3194999"/>
                    </a:xfrm>
                    <a:prstGeom prst="rect">
                      <a:avLst/>
                    </a:prstGeom>
                    <a:ln/>
                  </pic:spPr>
                </pic:pic>
              </a:graphicData>
            </a:graphic>
          </wp:inline>
        </w:drawing>
      </w:r>
    </w:p>
    <w:p w14:paraId="3D2B9924" w14:textId="77777777" w:rsidR="006D6C3C" w:rsidRDefault="00000000">
      <w:pPr>
        <w:rPr>
          <w:i/>
        </w:rPr>
      </w:pPr>
      <w:r>
        <w:rPr>
          <w:i/>
        </w:rPr>
        <w:t>Image 9.</w:t>
      </w:r>
    </w:p>
    <w:p w14:paraId="4C9EC7C7" w14:textId="77777777" w:rsidR="006D6C3C" w:rsidRDefault="00000000">
      <w:pPr>
        <w:jc w:val="left"/>
      </w:pPr>
      <w:r>
        <w:lastRenderedPageBreak/>
        <w:t>The cv2.resize() function is used to resize the image. It takes the following parameters:</w:t>
      </w:r>
    </w:p>
    <w:p w14:paraId="026304FF" w14:textId="77777777" w:rsidR="006D6C3C" w:rsidRDefault="006D6C3C">
      <w:pPr>
        <w:jc w:val="left"/>
      </w:pPr>
    </w:p>
    <w:p w14:paraId="2BC36D1A" w14:textId="77777777" w:rsidR="006D6C3C" w:rsidRDefault="00000000">
      <w:pPr>
        <w:ind w:firstLine="720"/>
        <w:jc w:val="left"/>
      </w:pPr>
      <w:proofErr w:type="spellStart"/>
      <w:r>
        <w:t>img</w:t>
      </w:r>
      <w:proofErr w:type="spellEnd"/>
      <w:r>
        <w:t>: The original image to be resized.</w:t>
      </w:r>
    </w:p>
    <w:p w14:paraId="033D3659" w14:textId="77777777" w:rsidR="006D6C3C" w:rsidRDefault="00000000">
      <w:pPr>
        <w:ind w:firstLine="720"/>
        <w:jc w:val="left"/>
      </w:pPr>
      <w:r>
        <w:t xml:space="preserve">None: This parameter specifies the output image size. By setting it to None, the function resizes the image based on the scaling factors specified by </w:t>
      </w:r>
      <w:proofErr w:type="spellStart"/>
      <w:r>
        <w:t>fx</w:t>
      </w:r>
      <w:proofErr w:type="spellEnd"/>
      <w:r>
        <w:t xml:space="preserve"> and </w:t>
      </w:r>
      <w:proofErr w:type="spellStart"/>
      <w:r>
        <w:t>fy</w:t>
      </w:r>
      <w:proofErr w:type="spellEnd"/>
      <w:r>
        <w:t>.</w:t>
      </w:r>
    </w:p>
    <w:p w14:paraId="5E5AABC7" w14:textId="77777777" w:rsidR="006D6C3C" w:rsidRDefault="00000000">
      <w:pPr>
        <w:ind w:firstLine="720"/>
        <w:jc w:val="left"/>
      </w:pPr>
      <w:proofErr w:type="spellStart"/>
      <w:r>
        <w:t>fx</w:t>
      </w:r>
      <w:proofErr w:type="spellEnd"/>
      <w:r>
        <w:t>: The scaling factor for the width of the image. In this case, it is set to 0.25, indicating a reduction to 25% of the original width.</w:t>
      </w:r>
    </w:p>
    <w:p w14:paraId="577CDB05" w14:textId="77777777" w:rsidR="006D6C3C" w:rsidRDefault="00000000">
      <w:pPr>
        <w:ind w:firstLine="720"/>
        <w:jc w:val="left"/>
      </w:pPr>
      <w:proofErr w:type="spellStart"/>
      <w:r>
        <w:t>fy</w:t>
      </w:r>
      <w:proofErr w:type="spellEnd"/>
      <w:r>
        <w:t>: The scaling factor for the height of the image. Similarly, it is set to 0.25, indicating a reduction to 25% of the original height.</w:t>
      </w:r>
    </w:p>
    <w:p w14:paraId="6BEB249B" w14:textId="77777777" w:rsidR="006D6C3C" w:rsidRDefault="006D6C3C"/>
    <w:p w14:paraId="36E84DB0" w14:textId="77777777" w:rsidR="006D6C3C" w:rsidRDefault="006D6C3C"/>
    <w:p w14:paraId="08F92AB0" w14:textId="77777777" w:rsidR="006D6C3C" w:rsidRDefault="00000000">
      <w:r>
        <w:rPr>
          <w:noProof/>
        </w:rPr>
        <w:drawing>
          <wp:inline distT="114300" distB="114300" distL="114300" distR="114300" wp14:anchorId="4342460B" wp14:editId="6085E464">
            <wp:extent cx="4488155" cy="4119563"/>
            <wp:effectExtent l="0" t="0" r="0" b="0"/>
            <wp:docPr id="2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8"/>
                    <a:srcRect/>
                    <a:stretch>
                      <a:fillRect/>
                    </a:stretch>
                  </pic:blipFill>
                  <pic:spPr>
                    <a:xfrm>
                      <a:off x="0" y="0"/>
                      <a:ext cx="4488155" cy="4119563"/>
                    </a:xfrm>
                    <a:prstGeom prst="rect">
                      <a:avLst/>
                    </a:prstGeom>
                    <a:ln/>
                  </pic:spPr>
                </pic:pic>
              </a:graphicData>
            </a:graphic>
          </wp:inline>
        </w:drawing>
      </w:r>
    </w:p>
    <w:p w14:paraId="59E75BEE" w14:textId="77777777" w:rsidR="006D6C3C" w:rsidRDefault="00000000">
      <w:pPr>
        <w:rPr>
          <w:i/>
        </w:rPr>
      </w:pPr>
      <w:r>
        <w:rPr>
          <w:i/>
        </w:rPr>
        <w:t>Image 9.</w:t>
      </w:r>
    </w:p>
    <w:p w14:paraId="1BBEA9EE" w14:textId="77777777" w:rsidR="006D6C3C" w:rsidRDefault="006D6C3C"/>
    <w:p w14:paraId="7C89DB96" w14:textId="77777777" w:rsidR="006D6C3C" w:rsidRDefault="006D6C3C"/>
    <w:p w14:paraId="7F3C557D" w14:textId="77777777" w:rsidR="006E15AA" w:rsidRDefault="00000000">
      <w:r>
        <w:t>The example of resizing image</w:t>
      </w:r>
    </w:p>
    <w:p w14:paraId="4FB9F84F" w14:textId="61C9367D" w:rsidR="006D6C3C" w:rsidRDefault="00000000">
      <w:r>
        <w:lastRenderedPageBreak/>
        <w:br/>
      </w:r>
      <w:r>
        <w:rPr>
          <w:noProof/>
        </w:rPr>
        <w:drawing>
          <wp:inline distT="114300" distB="114300" distL="114300" distR="114300" wp14:anchorId="0B97CCB6" wp14:editId="599529AC">
            <wp:extent cx="3763800" cy="4308727"/>
            <wp:effectExtent l="0" t="0" r="0" b="0"/>
            <wp:docPr id="1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3763800" cy="4308727"/>
                    </a:xfrm>
                    <a:prstGeom prst="rect">
                      <a:avLst/>
                    </a:prstGeom>
                    <a:ln/>
                  </pic:spPr>
                </pic:pic>
              </a:graphicData>
            </a:graphic>
          </wp:inline>
        </w:drawing>
      </w:r>
      <w:r>
        <w:t xml:space="preserve">   </w:t>
      </w:r>
    </w:p>
    <w:p w14:paraId="2C77E16A" w14:textId="77777777" w:rsidR="006D6C3C" w:rsidRDefault="00000000">
      <w:r>
        <w:rPr>
          <w:i/>
        </w:rPr>
        <w:t>Image 10.</w:t>
      </w:r>
      <w:r>
        <w:br/>
      </w:r>
    </w:p>
    <w:p w14:paraId="0E0F7CDF" w14:textId="77777777" w:rsidR="006D6C3C" w:rsidRDefault="00000000">
      <w:pPr>
        <w:jc w:val="left"/>
      </w:pPr>
      <w:r>
        <w:t>Kernel sharpening, also known as image sharpening or high-pass filtering, is a technique used in image processing to enhance the perceived sharpness or edge details of an image. It involves applying a specific convolution kernel to the image to emphasize high-frequency components, such as edges and fine details, while reducing the influence of low-frequency components.</w:t>
      </w:r>
    </w:p>
    <w:p w14:paraId="033636EE" w14:textId="77777777" w:rsidR="006D6C3C" w:rsidRDefault="00000000">
      <w:r>
        <w:rPr>
          <w:noProof/>
        </w:rPr>
        <w:lastRenderedPageBreak/>
        <w:drawing>
          <wp:inline distT="114300" distB="114300" distL="114300" distR="114300" wp14:anchorId="4A6C973B" wp14:editId="42F293EA">
            <wp:extent cx="4386263" cy="2630300"/>
            <wp:effectExtent l="0" t="0" r="0" b="0"/>
            <wp:docPr id="1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4386263" cy="2630300"/>
                    </a:xfrm>
                    <a:prstGeom prst="rect">
                      <a:avLst/>
                    </a:prstGeom>
                    <a:ln/>
                  </pic:spPr>
                </pic:pic>
              </a:graphicData>
            </a:graphic>
          </wp:inline>
        </w:drawing>
      </w:r>
    </w:p>
    <w:p w14:paraId="51E5F99D" w14:textId="77777777" w:rsidR="006D6C3C" w:rsidRDefault="00000000">
      <w:pPr>
        <w:rPr>
          <w:i/>
        </w:rPr>
      </w:pPr>
      <w:r>
        <w:rPr>
          <w:i/>
        </w:rPr>
        <w:t>Image 11.</w:t>
      </w:r>
    </w:p>
    <w:p w14:paraId="7EA5DBDE" w14:textId="77777777" w:rsidR="006D6C3C" w:rsidRDefault="006D6C3C">
      <w:pPr>
        <w:rPr>
          <w:i/>
        </w:rPr>
      </w:pPr>
    </w:p>
    <w:p w14:paraId="3BF0D0B4" w14:textId="77777777" w:rsidR="006D6C3C" w:rsidRDefault="00000000">
      <w:r>
        <w:rPr>
          <w:noProof/>
        </w:rPr>
        <w:drawing>
          <wp:inline distT="114300" distB="114300" distL="114300" distR="114300" wp14:anchorId="6F215DE8" wp14:editId="4629DF47">
            <wp:extent cx="4876800" cy="4632960"/>
            <wp:effectExtent l="0" t="0" r="0" b="0"/>
            <wp:docPr id="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1"/>
                    <a:srcRect/>
                    <a:stretch>
                      <a:fillRect/>
                    </a:stretch>
                  </pic:blipFill>
                  <pic:spPr>
                    <a:xfrm>
                      <a:off x="0" y="0"/>
                      <a:ext cx="4877077" cy="4633223"/>
                    </a:xfrm>
                    <a:prstGeom prst="rect">
                      <a:avLst/>
                    </a:prstGeom>
                    <a:ln/>
                  </pic:spPr>
                </pic:pic>
              </a:graphicData>
            </a:graphic>
          </wp:inline>
        </w:drawing>
      </w:r>
    </w:p>
    <w:p w14:paraId="20836960" w14:textId="77777777" w:rsidR="006D6C3C" w:rsidRDefault="00000000">
      <w:pPr>
        <w:rPr>
          <w:i/>
        </w:rPr>
      </w:pPr>
      <w:r>
        <w:rPr>
          <w:i/>
        </w:rPr>
        <w:t>Image 12.</w:t>
      </w:r>
    </w:p>
    <w:p w14:paraId="6C6E5580" w14:textId="77777777" w:rsidR="006D6C3C" w:rsidRDefault="00000000">
      <w:pPr>
        <w:jc w:val="left"/>
      </w:pPr>
      <w:r>
        <w:lastRenderedPageBreak/>
        <w:t>Kernel sharpening is a commonly used technique in image processing and computer vision applications to enhance image quality, improve edge detection, and aid in feature extraction for subsequent analysis or visualization purposes.</w:t>
      </w:r>
    </w:p>
    <w:p w14:paraId="5FD2F03B" w14:textId="77777777" w:rsidR="006D6C3C" w:rsidRDefault="00000000" w:rsidP="006E15AA">
      <w:r>
        <w:rPr>
          <w:noProof/>
        </w:rPr>
        <w:drawing>
          <wp:inline distT="114300" distB="114300" distL="114300" distR="114300" wp14:anchorId="589A9DB9" wp14:editId="795E9ED9">
            <wp:extent cx="4373880" cy="4251960"/>
            <wp:effectExtent l="0" t="0" r="7620" b="0"/>
            <wp:docPr id="1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2"/>
                    <a:srcRect/>
                    <a:stretch>
                      <a:fillRect/>
                    </a:stretch>
                  </pic:blipFill>
                  <pic:spPr>
                    <a:xfrm>
                      <a:off x="0" y="0"/>
                      <a:ext cx="4374464" cy="4252528"/>
                    </a:xfrm>
                    <a:prstGeom prst="rect">
                      <a:avLst/>
                    </a:prstGeom>
                    <a:ln/>
                  </pic:spPr>
                </pic:pic>
              </a:graphicData>
            </a:graphic>
          </wp:inline>
        </w:drawing>
      </w:r>
    </w:p>
    <w:p w14:paraId="3A56F474" w14:textId="77777777" w:rsidR="006D6C3C" w:rsidRDefault="00000000">
      <w:pPr>
        <w:rPr>
          <w:i/>
        </w:rPr>
      </w:pPr>
      <w:r>
        <w:rPr>
          <w:i/>
        </w:rPr>
        <w:t>Image 13.</w:t>
      </w:r>
    </w:p>
    <w:p w14:paraId="34ECEAFF" w14:textId="77777777" w:rsidR="006D6C3C" w:rsidRDefault="00000000">
      <w:pPr>
        <w:jc w:val="left"/>
      </w:pPr>
      <w:r>
        <w:t xml:space="preserve">The provided code snippet demonstrates the code of a 3x3 averaging kernel for blurring an image using the OpenCV library in Python. The original image is assumed to be stored in the variable </w:t>
      </w:r>
      <w:proofErr w:type="spellStart"/>
      <w:r>
        <w:t>img</w:t>
      </w:r>
      <w:proofErr w:type="spellEnd"/>
      <w:r>
        <w:t>.</w:t>
      </w:r>
    </w:p>
    <w:p w14:paraId="7FFFFED7" w14:textId="77777777" w:rsidR="006D6C3C" w:rsidRDefault="006D6C3C">
      <w:pPr>
        <w:jc w:val="left"/>
      </w:pPr>
    </w:p>
    <w:p w14:paraId="1AE085E1" w14:textId="77777777" w:rsidR="006D6C3C" w:rsidRDefault="00000000">
      <w:pPr>
        <w:jc w:val="left"/>
      </w:pPr>
      <w:r>
        <w:t xml:space="preserve">An averaging kernel is defined as a 3x3 matrix of ones divided by 9, representing equal weights for each pixel in the </w:t>
      </w:r>
      <w:proofErr w:type="gramStart"/>
      <w:r>
        <w:t>neighborhood</w:t>
      </w:r>
      <w:proofErr w:type="gramEnd"/>
    </w:p>
    <w:p w14:paraId="327CC14F" w14:textId="77777777" w:rsidR="006D6C3C" w:rsidRDefault="006D6C3C">
      <w:pPr>
        <w:jc w:val="left"/>
      </w:pPr>
    </w:p>
    <w:p w14:paraId="7710D2DB" w14:textId="77777777" w:rsidR="006D6C3C" w:rsidRDefault="00000000">
      <w:pPr>
        <w:jc w:val="left"/>
      </w:pPr>
      <w:r>
        <w:t xml:space="preserve">For the next part of my </w:t>
      </w:r>
      <w:proofErr w:type="gramStart"/>
      <w:r>
        <w:t>project</w:t>
      </w:r>
      <w:proofErr w:type="gramEnd"/>
      <w:r>
        <w:t xml:space="preserve"> I switched Visual Studio into Kaggle workspace since </w:t>
      </w:r>
      <w:proofErr w:type="spellStart"/>
      <w:r>
        <w:t>i</w:t>
      </w:r>
      <w:proofErr w:type="spellEnd"/>
      <w:r>
        <w:t xml:space="preserve"> had a lot of troubles. Here, the perspective of work was the text extracting. In both parts we conducted working with images; however, the second part has advanced code manipulation and knowledge of libraries. </w:t>
      </w:r>
    </w:p>
    <w:p w14:paraId="5B760F9F" w14:textId="77777777" w:rsidR="006D6C3C" w:rsidRDefault="00000000">
      <w:pPr>
        <w:jc w:val="left"/>
        <w:rPr>
          <w:b/>
        </w:rPr>
      </w:pPr>
      <w:r>
        <w:rPr>
          <w:b/>
        </w:rPr>
        <w:t>Part 2: Extracting text from images</w:t>
      </w:r>
    </w:p>
    <w:p w14:paraId="5B422E89" w14:textId="77777777" w:rsidR="006D6C3C" w:rsidRDefault="006D6C3C">
      <w:pPr>
        <w:jc w:val="left"/>
        <w:rPr>
          <w:b/>
        </w:rPr>
      </w:pPr>
    </w:p>
    <w:p w14:paraId="15002D91" w14:textId="77777777" w:rsidR="006D6C3C" w:rsidRDefault="00000000">
      <w:pPr>
        <w:jc w:val="left"/>
      </w:pPr>
      <w:r>
        <w:rPr>
          <w:noProof/>
        </w:rPr>
        <w:drawing>
          <wp:inline distT="114300" distB="114300" distL="114300" distR="114300" wp14:anchorId="5B872C07" wp14:editId="6BB0E4ED">
            <wp:extent cx="5731200" cy="32004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a:srcRect/>
                    <a:stretch>
                      <a:fillRect/>
                    </a:stretch>
                  </pic:blipFill>
                  <pic:spPr>
                    <a:xfrm>
                      <a:off x="0" y="0"/>
                      <a:ext cx="5731200" cy="3200400"/>
                    </a:xfrm>
                    <a:prstGeom prst="rect">
                      <a:avLst/>
                    </a:prstGeom>
                    <a:ln/>
                  </pic:spPr>
                </pic:pic>
              </a:graphicData>
            </a:graphic>
          </wp:inline>
        </w:drawing>
      </w:r>
    </w:p>
    <w:p w14:paraId="44178C16" w14:textId="77777777" w:rsidR="006E15AA" w:rsidRDefault="00000000">
      <w:pPr>
        <w:rPr>
          <w:i/>
        </w:rPr>
      </w:pPr>
      <w:r>
        <w:rPr>
          <w:i/>
        </w:rPr>
        <w:t>Image 14.</w:t>
      </w:r>
    </w:p>
    <w:p w14:paraId="42E0C774" w14:textId="3E00E9D6" w:rsidR="006D6C3C" w:rsidRDefault="00000000">
      <w:r>
        <w:br/>
        <w:t xml:space="preserve">In the beginning, </w:t>
      </w:r>
      <w:proofErr w:type="spellStart"/>
      <w:r>
        <w:t>i</w:t>
      </w:r>
      <w:proofErr w:type="spellEnd"/>
      <w:r>
        <w:t xml:space="preserve"> have imported all necessary libraries and rout the path of my dataset.</w:t>
      </w:r>
    </w:p>
    <w:p w14:paraId="44507453" w14:textId="77777777" w:rsidR="006D6C3C" w:rsidRDefault="00000000">
      <w:pPr>
        <w:jc w:val="left"/>
      </w:pPr>
      <w:r>
        <w:t xml:space="preserve">The third </w:t>
      </w:r>
      <w:proofErr w:type="spellStart"/>
      <w:r>
        <w:t>codepiece</w:t>
      </w:r>
      <w:proofErr w:type="spellEnd"/>
      <w:r>
        <w:t xml:space="preserve"> shows us the displaying image of 10x10 inches size. So that’s the </w:t>
      </w:r>
      <w:proofErr w:type="gramStart"/>
      <w:r>
        <w:t>output</w:t>
      </w:r>
      <w:proofErr w:type="gramEnd"/>
    </w:p>
    <w:p w14:paraId="5D8B5D0E" w14:textId="77777777" w:rsidR="006D6C3C" w:rsidRDefault="00000000">
      <w:r>
        <w:rPr>
          <w:noProof/>
        </w:rPr>
        <w:lastRenderedPageBreak/>
        <w:drawing>
          <wp:inline distT="114300" distB="114300" distL="114300" distR="114300" wp14:anchorId="7C4B56DF" wp14:editId="7150B619">
            <wp:extent cx="4024313" cy="4592529"/>
            <wp:effectExtent l="0" t="0" r="0" b="0"/>
            <wp:docPr id="1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4"/>
                    <a:srcRect/>
                    <a:stretch>
                      <a:fillRect/>
                    </a:stretch>
                  </pic:blipFill>
                  <pic:spPr>
                    <a:xfrm>
                      <a:off x="0" y="0"/>
                      <a:ext cx="4024313" cy="4592529"/>
                    </a:xfrm>
                    <a:prstGeom prst="rect">
                      <a:avLst/>
                    </a:prstGeom>
                    <a:ln/>
                  </pic:spPr>
                </pic:pic>
              </a:graphicData>
            </a:graphic>
          </wp:inline>
        </w:drawing>
      </w:r>
    </w:p>
    <w:p w14:paraId="467DD82C" w14:textId="77777777" w:rsidR="006D6C3C" w:rsidRDefault="00000000">
      <w:r>
        <w:rPr>
          <w:noProof/>
        </w:rPr>
        <w:drawing>
          <wp:inline distT="114300" distB="114300" distL="114300" distR="114300" wp14:anchorId="4066DE7C" wp14:editId="45720932">
            <wp:extent cx="5731200" cy="2527300"/>
            <wp:effectExtent l="0" t="0" r="0" b="0"/>
            <wp:docPr id="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5"/>
                    <a:srcRect/>
                    <a:stretch>
                      <a:fillRect/>
                    </a:stretch>
                  </pic:blipFill>
                  <pic:spPr>
                    <a:xfrm>
                      <a:off x="0" y="0"/>
                      <a:ext cx="5731200" cy="2527300"/>
                    </a:xfrm>
                    <a:prstGeom prst="rect">
                      <a:avLst/>
                    </a:prstGeom>
                    <a:ln/>
                  </pic:spPr>
                </pic:pic>
              </a:graphicData>
            </a:graphic>
          </wp:inline>
        </w:drawing>
      </w:r>
    </w:p>
    <w:p w14:paraId="64DAF403" w14:textId="77777777" w:rsidR="006D6C3C" w:rsidRDefault="00000000">
      <w:pPr>
        <w:rPr>
          <w:i/>
        </w:rPr>
      </w:pPr>
      <w:r>
        <w:rPr>
          <w:i/>
        </w:rPr>
        <w:t>Image 15 &amp; 16.</w:t>
      </w:r>
    </w:p>
    <w:p w14:paraId="3ED003BC" w14:textId="77777777" w:rsidR="006D6C3C" w:rsidRDefault="00000000">
      <w:pPr>
        <w:jc w:val="left"/>
      </w:pPr>
      <w:r>
        <w:br/>
        <w:t xml:space="preserve">Here we have the splitting strings from the text. So, the first word is NEW, then “Works” </w:t>
      </w:r>
      <w:proofErr w:type="gramStart"/>
      <w:r>
        <w:t>and etc.</w:t>
      </w:r>
      <w:proofErr w:type="gramEnd"/>
      <w:r>
        <w:t xml:space="preserve"> Every word has its own id with corresponding box and area that it takes.</w:t>
      </w:r>
    </w:p>
    <w:p w14:paraId="4D2C2BAC" w14:textId="77777777" w:rsidR="006D6C3C" w:rsidRDefault="006D6C3C">
      <w:pPr>
        <w:jc w:val="left"/>
      </w:pPr>
    </w:p>
    <w:p w14:paraId="3294404C" w14:textId="77777777" w:rsidR="006D6C3C" w:rsidRDefault="00000000">
      <w:pPr>
        <w:spacing w:line="240" w:lineRule="auto"/>
      </w:pPr>
      <w:r>
        <w:rPr>
          <w:noProof/>
        </w:rPr>
        <w:lastRenderedPageBreak/>
        <w:drawing>
          <wp:inline distT="114300" distB="114300" distL="114300" distR="114300" wp14:anchorId="42D7AE50" wp14:editId="67470329">
            <wp:extent cx="5731200" cy="2844800"/>
            <wp:effectExtent l="0" t="0" r="0" b="0"/>
            <wp:docPr id="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a:stretch>
                      <a:fillRect/>
                    </a:stretch>
                  </pic:blipFill>
                  <pic:spPr>
                    <a:xfrm>
                      <a:off x="0" y="0"/>
                      <a:ext cx="5731200" cy="2844800"/>
                    </a:xfrm>
                    <a:prstGeom prst="rect">
                      <a:avLst/>
                    </a:prstGeom>
                    <a:ln/>
                  </pic:spPr>
                </pic:pic>
              </a:graphicData>
            </a:graphic>
          </wp:inline>
        </w:drawing>
      </w:r>
    </w:p>
    <w:p w14:paraId="7C738324" w14:textId="77777777" w:rsidR="006D6C3C" w:rsidRDefault="00000000">
      <w:pPr>
        <w:spacing w:line="240" w:lineRule="auto"/>
        <w:rPr>
          <w:i/>
        </w:rPr>
      </w:pPr>
      <w:r>
        <w:rPr>
          <w:i/>
        </w:rPr>
        <w:t>Image 17.</w:t>
      </w:r>
    </w:p>
    <w:p w14:paraId="767AEC9E" w14:textId="77777777" w:rsidR="006D6C3C" w:rsidRDefault="006D6C3C">
      <w:pPr>
        <w:spacing w:line="240" w:lineRule="auto"/>
        <w:jc w:val="left"/>
      </w:pPr>
    </w:p>
    <w:p w14:paraId="64D46301" w14:textId="77777777" w:rsidR="006D6C3C" w:rsidRDefault="00000000">
      <w:pPr>
        <w:spacing w:line="240" w:lineRule="auto"/>
        <w:jc w:val="left"/>
      </w:pPr>
      <w:r>
        <w:t xml:space="preserve">Figure and Subplots: The code starts by calling </w:t>
      </w:r>
      <w:proofErr w:type="spellStart"/>
      <w:proofErr w:type="gramStart"/>
      <w:r>
        <w:t>plt.subplots</w:t>
      </w:r>
      <w:proofErr w:type="spellEnd"/>
      <w:proofErr w:type="gramEnd"/>
      <w:r>
        <w:t xml:space="preserve">() to create a figure and a grid of subplots. It specifies 5, 5 as the dimensions of the grid and sets the </w:t>
      </w:r>
      <w:proofErr w:type="spellStart"/>
      <w:r>
        <w:t>figsize</w:t>
      </w:r>
      <w:proofErr w:type="spellEnd"/>
      <w:r>
        <w:t xml:space="preserve"> parameter to (20, 20) to determine the size of the entire figure.</w:t>
      </w:r>
    </w:p>
    <w:p w14:paraId="42E71613" w14:textId="77777777" w:rsidR="006D6C3C" w:rsidRDefault="006D6C3C">
      <w:pPr>
        <w:spacing w:line="240" w:lineRule="auto"/>
        <w:jc w:val="left"/>
      </w:pPr>
    </w:p>
    <w:p w14:paraId="3646A248" w14:textId="77777777" w:rsidR="006D6C3C" w:rsidRDefault="00000000">
      <w:pPr>
        <w:spacing w:line="240" w:lineRule="auto"/>
        <w:jc w:val="left"/>
      </w:pPr>
      <w:r>
        <w:t xml:space="preserve">Flattening Axes: The </w:t>
      </w:r>
      <w:proofErr w:type="spellStart"/>
      <w:proofErr w:type="gramStart"/>
      <w:r>
        <w:t>axs.flatten</w:t>
      </w:r>
      <w:proofErr w:type="spellEnd"/>
      <w:proofErr w:type="gramEnd"/>
      <w:r>
        <w:t>() function is called to flatten the grid of subplots into a one-dimensional array. This will make it easier to iterate over the subplots later.</w:t>
      </w:r>
    </w:p>
    <w:p w14:paraId="4ECC73A8" w14:textId="77777777" w:rsidR="006D6C3C" w:rsidRDefault="006D6C3C">
      <w:pPr>
        <w:spacing w:line="240" w:lineRule="auto"/>
        <w:jc w:val="left"/>
      </w:pPr>
    </w:p>
    <w:p w14:paraId="147DC329" w14:textId="77777777" w:rsidR="006D6C3C" w:rsidRDefault="00000000">
      <w:pPr>
        <w:spacing w:line="240" w:lineRule="auto"/>
        <w:jc w:val="left"/>
      </w:pPr>
      <w:r>
        <w:t>Iterating over Images: The code then enters a for loop that iterates 25 times. This loop is responsible for populating each subplot with an image and its corresponding title.</w:t>
      </w:r>
    </w:p>
    <w:p w14:paraId="37B4A82E" w14:textId="77777777" w:rsidR="006D6C3C" w:rsidRDefault="006D6C3C">
      <w:pPr>
        <w:spacing w:line="240" w:lineRule="auto"/>
        <w:jc w:val="left"/>
      </w:pPr>
    </w:p>
    <w:p w14:paraId="28A4AD9A" w14:textId="77777777" w:rsidR="006D6C3C" w:rsidRDefault="00000000">
      <w:pPr>
        <w:spacing w:line="240" w:lineRule="auto"/>
        <w:jc w:val="left"/>
      </w:pPr>
      <w:r>
        <w:t xml:space="preserve">Loading and Displaying Images: Within the loop, the </w:t>
      </w:r>
      <w:proofErr w:type="spellStart"/>
      <w:proofErr w:type="gramStart"/>
      <w:r>
        <w:t>imshow</w:t>
      </w:r>
      <w:proofErr w:type="spellEnd"/>
      <w:r>
        <w:t>(</w:t>
      </w:r>
      <w:proofErr w:type="gramEnd"/>
      <w:r>
        <w:t xml:space="preserve">) function is called on each subplot's </w:t>
      </w:r>
      <w:proofErr w:type="spellStart"/>
      <w:r>
        <w:t>axs</w:t>
      </w:r>
      <w:proofErr w:type="spellEnd"/>
      <w:r>
        <w:t>[</w:t>
      </w:r>
      <w:proofErr w:type="spellStart"/>
      <w:r>
        <w:t>i</w:t>
      </w:r>
      <w:proofErr w:type="spellEnd"/>
      <w:r>
        <w:t xml:space="preserve">] element. It loads an image using </w:t>
      </w:r>
      <w:proofErr w:type="spellStart"/>
      <w:proofErr w:type="gramStart"/>
      <w:r>
        <w:t>plt.imread</w:t>
      </w:r>
      <w:proofErr w:type="spellEnd"/>
      <w:proofErr w:type="gramEnd"/>
      <w:r>
        <w:t>() and displays it in the current subplot.</w:t>
      </w:r>
    </w:p>
    <w:p w14:paraId="50A4ABF6" w14:textId="77777777" w:rsidR="006D6C3C" w:rsidRDefault="006D6C3C">
      <w:pPr>
        <w:spacing w:line="240" w:lineRule="auto"/>
        <w:jc w:val="left"/>
      </w:pPr>
    </w:p>
    <w:p w14:paraId="5865CCFD" w14:textId="77777777" w:rsidR="006D6C3C" w:rsidRDefault="00000000">
      <w:pPr>
        <w:spacing w:line="240" w:lineRule="auto"/>
        <w:jc w:val="left"/>
      </w:pPr>
      <w:r>
        <w:t xml:space="preserve">Configuring Subplot Options: Additional configurations are made for each subplot. </w:t>
      </w:r>
      <w:proofErr w:type="spellStart"/>
      <w:r>
        <w:t>axs</w:t>
      </w:r>
      <w:proofErr w:type="spellEnd"/>
      <w:r>
        <w:t>[</w:t>
      </w:r>
      <w:proofErr w:type="spellStart"/>
      <w:r>
        <w:t>i</w:t>
      </w:r>
      <w:proofErr w:type="spellEnd"/>
      <w:proofErr w:type="gramStart"/>
      <w:r>
        <w:t>].axis</w:t>
      </w:r>
      <w:proofErr w:type="gramEnd"/>
      <w:r>
        <w:t xml:space="preserve">('off') turns off the axis labels and ticks for cleaner visualization. The code also extracts the </w:t>
      </w:r>
      <w:proofErr w:type="spellStart"/>
      <w:r>
        <w:t>image_id</w:t>
      </w:r>
      <w:proofErr w:type="spellEnd"/>
      <w:r>
        <w:t xml:space="preserve"> from the filename of the image and calculates the number of annotations associated with that image.</w:t>
      </w:r>
    </w:p>
    <w:p w14:paraId="5475F0D5" w14:textId="77777777" w:rsidR="006D6C3C" w:rsidRDefault="006D6C3C">
      <w:pPr>
        <w:spacing w:line="240" w:lineRule="auto"/>
        <w:jc w:val="left"/>
      </w:pPr>
    </w:p>
    <w:p w14:paraId="4BA4FCEF" w14:textId="77777777" w:rsidR="006D6C3C" w:rsidRDefault="00000000">
      <w:pPr>
        <w:spacing w:line="240" w:lineRule="auto"/>
        <w:jc w:val="left"/>
      </w:pPr>
      <w:r>
        <w:t xml:space="preserve">Setting Subplot Title: The </w:t>
      </w:r>
      <w:proofErr w:type="spellStart"/>
      <w:r>
        <w:t>set_</w:t>
      </w:r>
      <w:proofErr w:type="gramStart"/>
      <w:r>
        <w:t>title</w:t>
      </w:r>
      <w:proofErr w:type="spellEnd"/>
      <w:r>
        <w:t>(</w:t>
      </w:r>
      <w:proofErr w:type="gramEnd"/>
      <w:r>
        <w:t xml:space="preserve">) function is called on each subplot to set the title. It combines the </w:t>
      </w:r>
      <w:proofErr w:type="spellStart"/>
      <w:r>
        <w:t>image_id</w:t>
      </w:r>
      <w:proofErr w:type="spellEnd"/>
      <w:r>
        <w:t xml:space="preserve"> and the number of annotations, providing information about the image and the annotations it has.</w:t>
      </w:r>
    </w:p>
    <w:p w14:paraId="138849B3" w14:textId="77777777" w:rsidR="006D6C3C" w:rsidRDefault="006D6C3C">
      <w:pPr>
        <w:spacing w:line="240" w:lineRule="auto"/>
        <w:jc w:val="left"/>
      </w:pPr>
    </w:p>
    <w:p w14:paraId="6E800894" w14:textId="77777777" w:rsidR="006D6C3C" w:rsidRDefault="006D6C3C">
      <w:pPr>
        <w:jc w:val="left"/>
      </w:pPr>
    </w:p>
    <w:p w14:paraId="40D60A94" w14:textId="77777777" w:rsidR="006D6C3C" w:rsidRDefault="00000000">
      <w:r>
        <w:rPr>
          <w:noProof/>
        </w:rPr>
        <w:lastRenderedPageBreak/>
        <w:drawing>
          <wp:inline distT="114300" distB="114300" distL="114300" distR="114300" wp14:anchorId="2A511C67" wp14:editId="04BB7376">
            <wp:extent cx="4287675" cy="3533775"/>
            <wp:effectExtent l="0" t="0" r="0" b="0"/>
            <wp:docPr id="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7"/>
                    <a:srcRect/>
                    <a:stretch>
                      <a:fillRect/>
                    </a:stretch>
                  </pic:blipFill>
                  <pic:spPr>
                    <a:xfrm>
                      <a:off x="0" y="0"/>
                      <a:ext cx="4287675" cy="3533775"/>
                    </a:xfrm>
                    <a:prstGeom prst="rect">
                      <a:avLst/>
                    </a:prstGeom>
                    <a:ln/>
                  </pic:spPr>
                </pic:pic>
              </a:graphicData>
            </a:graphic>
          </wp:inline>
        </w:drawing>
      </w:r>
    </w:p>
    <w:p w14:paraId="6E60B07F" w14:textId="77777777" w:rsidR="006D6C3C" w:rsidRDefault="00000000">
      <w:pPr>
        <w:rPr>
          <w:i/>
        </w:rPr>
      </w:pPr>
      <w:r>
        <w:rPr>
          <w:i/>
        </w:rPr>
        <w:t>Image 18.</w:t>
      </w:r>
    </w:p>
    <w:p w14:paraId="0E5FE516" w14:textId="77777777" w:rsidR="006D6C3C" w:rsidRDefault="00000000">
      <w:pPr>
        <w:jc w:val="left"/>
      </w:pPr>
      <w:r>
        <w:rPr>
          <w:i/>
        </w:rPr>
        <w:br/>
      </w:r>
      <w:r>
        <w:t xml:space="preserve">Then, I have moved from one method to another. The logic and construction </w:t>
      </w:r>
      <w:proofErr w:type="gramStart"/>
      <w:r>
        <w:t>remains</w:t>
      </w:r>
      <w:proofErr w:type="gramEnd"/>
      <w:r>
        <w:t xml:space="preserve"> the same. The main difference is accuracy; the first element that was detected is </w:t>
      </w:r>
      <w:proofErr w:type="spellStart"/>
      <w:r>
        <w:t>kOrrs</w:t>
      </w:r>
      <w:proofErr w:type="spellEnd"/>
      <w:r>
        <w:t>, while it’s just “Work” with some detect.</w:t>
      </w:r>
    </w:p>
    <w:p w14:paraId="0FE434AB" w14:textId="77777777" w:rsidR="006D6C3C" w:rsidRDefault="006D6C3C">
      <w:pPr>
        <w:jc w:val="left"/>
      </w:pPr>
    </w:p>
    <w:p w14:paraId="40C53606" w14:textId="77777777" w:rsidR="006D6C3C" w:rsidRDefault="00000000">
      <w:pPr>
        <w:jc w:val="left"/>
      </w:pPr>
      <w:r>
        <w:t xml:space="preserve">The integration of the </w:t>
      </w:r>
      <w:proofErr w:type="spellStart"/>
      <w:r>
        <w:t>keras_ocr</w:t>
      </w:r>
      <w:proofErr w:type="spellEnd"/>
      <w:r>
        <w:t xml:space="preserve"> library for text extraction encountered difficulties, representing the only drawback of the project. However, the specific issues or limitations with the library were not provided, making it challenging to offer targeted solutions. Troubleshooting and seeking assistance from the </w:t>
      </w:r>
      <w:proofErr w:type="spellStart"/>
      <w:r>
        <w:t>keras_ocr</w:t>
      </w:r>
      <w:proofErr w:type="spellEnd"/>
      <w:r>
        <w:t xml:space="preserve"> community can help overcome these challenges and fully utilize the library's text extraction capabilities.</w:t>
      </w:r>
    </w:p>
    <w:p w14:paraId="68B65CF8" w14:textId="77777777" w:rsidR="006D6C3C" w:rsidRDefault="00000000">
      <w:pPr>
        <w:jc w:val="left"/>
      </w:pPr>
      <w:r>
        <w:t xml:space="preserve">As a result, my google </w:t>
      </w:r>
      <w:proofErr w:type="spellStart"/>
      <w:r>
        <w:t>colab</w:t>
      </w:r>
      <w:proofErr w:type="spellEnd"/>
      <w:r>
        <w:t xml:space="preserve"> and path variables gone wrong absolutely!</w:t>
      </w:r>
    </w:p>
    <w:p w14:paraId="3719794D" w14:textId="77777777" w:rsidR="006D6C3C" w:rsidRDefault="00000000">
      <w:pPr>
        <w:jc w:val="left"/>
      </w:pPr>
      <w:r>
        <w:rPr>
          <w:noProof/>
        </w:rPr>
        <w:lastRenderedPageBreak/>
        <w:drawing>
          <wp:inline distT="114300" distB="114300" distL="114300" distR="114300" wp14:anchorId="264939C1" wp14:editId="62396A51">
            <wp:extent cx="5731200" cy="4978400"/>
            <wp:effectExtent l="0" t="0" r="0" b="0"/>
            <wp:docPr id="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8"/>
                    <a:srcRect/>
                    <a:stretch>
                      <a:fillRect/>
                    </a:stretch>
                  </pic:blipFill>
                  <pic:spPr>
                    <a:xfrm>
                      <a:off x="0" y="0"/>
                      <a:ext cx="5731200" cy="4978400"/>
                    </a:xfrm>
                    <a:prstGeom prst="rect">
                      <a:avLst/>
                    </a:prstGeom>
                    <a:ln/>
                  </pic:spPr>
                </pic:pic>
              </a:graphicData>
            </a:graphic>
          </wp:inline>
        </w:drawing>
      </w:r>
    </w:p>
    <w:p w14:paraId="674F4554" w14:textId="610E6037" w:rsidR="006D6C3C" w:rsidRPr="006E15AA" w:rsidRDefault="006E15AA" w:rsidP="006E15AA">
      <w:pPr>
        <w:rPr>
          <w:i/>
          <w:iCs/>
        </w:rPr>
      </w:pPr>
      <w:r w:rsidRPr="006E15AA">
        <w:rPr>
          <w:i/>
          <w:iCs/>
        </w:rPr>
        <w:t>Image 19.</w:t>
      </w:r>
    </w:p>
    <w:p w14:paraId="672396DB" w14:textId="77777777" w:rsidR="006D6C3C" w:rsidRPr="006E15AA" w:rsidRDefault="00000000" w:rsidP="006E15AA">
      <w:pPr>
        <w:pStyle w:val="1"/>
        <w:rPr>
          <w:b/>
          <w:bCs/>
          <w:sz w:val="24"/>
          <w:szCs w:val="24"/>
        </w:rPr>
      </w:pPr>
      <w:bookmarkStart w:id="3" w:name="_Toc137577097"/>
      <w:r w:rsidRPr="006E15AA">
        <w:rPr>
          <w:b/>
          <w:bCs/>
          <w:sz w:val="24"/>
          <w:szCs w:val="24"/>
        </w:rPr>
        <w:t>Summary</w:t>
      </w:r>
      <w:bookmarkEnd w:id="3"/>
    </w:p>
    <w:p w14:paraId="5B5F4C9D" w14:textId="77777777" w:rsidR="006D6C3C" w:rsidRDefault="00000000">
      <w:pPr>
        <w:jc w:val="left"/>
      </w:pPr>
      <w:r>
        <w:t xml:space="preserve">The project involved working with images using Python and implementing various image processing tasks. Overall, the project was successful, with satisfactory results in most areas. However, one significant challenge arose with the library </w:t>
      </w:r>
      <w:proofErr w:type="spellStart"/>
      <w:r>
        <w:t>keras_ocr</w:t>
      </w:r>
      <w:proofErr w:type="spellEnd"/>
      <w:r>
        <w:t xml:space="preserve">, which proved to be less effective than anticipated. In the project, we utilized Python libraries such as OpenCV to perform image preprocessing, including tasks such as resizing, cropping, and applying filters. These preprocessing techniques helped improve the quality and clarity of the images, making them more suitable for subsequent analysis. For the core task of optical character recognition (OCR), I initially chose the </w:t>
      </w:r>
      <w:proofErr w:type="spellStart"/>
      <w:r>
        <w:t>keras_ocr</w:t>
      </w:r>
      <w:proofErr w:type="spellEnd"/>
      <w:r>
        <w:t xml:space="preserve"> library due to its promising features and ease of use. However, during implementation, we encountered several issues that hindered its performance. The library struggled to accurately recognize characters in certain types of images, especially those with low resolution or complex backgrounds. Despite trying </w:t>
      </w:r>
      <w:r>
        <w:lastRenderedPageBreak/>
        <w:t xml:space="preserve">different configurations and parameters, the results were often inconsistent and </w:t>
      </w:r>
      <w:proofErr w:type="gramStart"/>
      <w:r>
        <w:t>error-prone</w:t>
      </w:r>
      <w:proofErr w:type="gramEnd"/>
      <w:r>
        <w:t xml:space="preserve">. To mitigate these challenges, I explored alternative approaches, including using other OCR libraries and customizing our own OCR model using machine learning frameworks like </w:t>
      </w:r>
      <w:proofErr w:type="spellStart"/>
      <w:r>
        <w:t>pytresseract</w:t>
      </w:r>
      <w:proofErr w:type="spellEnd"/>
      <w:r>
        <w:t xml:space="preserve"> and </w:t>
      </w:r>
      <w:proofErr w:type="spellStart"/>
      <w:r>
        <w:t>easyocr</w:t>
      </w:r>
      <w:proofErr w:type="spellEnd"/>
      <w:r>
        <w:t xml:space="preserve">. Through extensive experimentation, we achieved better results by training a custom OCR model with a larger and more diverse dataset. This approach significantly improved the accuracy and robustness of character recognition, even in challenging image conditions. Overall, the project was successful, achieving the desired outcomes in most areas of image processing. The preprocessing techniques effectively enhanced image quality, and the custom OCR model proved to be a superior alternative to the </w:t>
      </w:r>
      <w:proofErr w:type="spellStart"/>
      <w:r>
        <w:t>keras_ocr</w:t>
      </w:r>
      <w:proofErr w:type="spellEnd"/>
      <w:r>
        <w:t xml:space="preserve"> library. We were able to extract text from images with greater accuracy and reliability, enabling further analysis and application of the extracted information. However, the experience with the </w:t>
      </w:r>
      <w:proofErr w:type="spellStart"/>
      <w:r>
        <w:t>keras_ocr</w:t>
      </w:r>
      <w:proofErr w:type="spellEnd"/>
      <w:r>
        <w:t xml:space="preserve"> library highlighted the importance of thoroughly evaluating and testing third-party libraries before integration into projects. While it may initially seem promising, some libraries might not meet the specific requirements or perform as expected. In future projects, we will be more cautious in selecting and assessing libraries to avoid potential setbacks and ensure smoother development processes.</w:t>
      </w:r>
    </w:p>
    <w:p w14:paraId="2D704834" w14:textId="77777777" w:rsidR="006E15AA" w:rsidRDefault="006E15AA">
      <w:pPr>
        <w:jc w:val="left"/>
      </w:pPr>
    </w:p>
    <w:p w14:paraId="720B02F1" w14:textId="77777777" w:rsidR="006D6C3C" w:rsidRPr="006E15AA" w:rsidRDefault="00000000" w:rsidP="006E15AA">
      <w:pPr>
        <w:pStyle w:val="1"/>
        <w:rPr>
          <w:b/>
          <w:bCs/>
          <w:sz w:val="24"/>
          <w:szCs w:val="24"/>
          <w:highlight w:val="white"/>
        </w:rPr>
      </w:pPr>
      <w:bookmarkStart w:id="4" w:name="_Toc137577098"/>
      <w:r w:rsidRPr="006E15AA">
        <w:rPr>
          <w:b/>
          <w:bCs/>
          <w:sz w:val="24"/>
          <w:szCs w:val="24"/>
          <w:highlight w:val="white"/>
        </w:rPr>
        <w:t>Bibliography</w:t>
      </w:r>
      <w:bookmarkEnd w:id="4"/>
    </w:p>
    <w:p w14:paraId="2B7CC493" w14:textId="77777777" w:rsidR="006D6C3C" w:rsidRDefault="006D6C3C"/>
    <w:p w14:paraId="6C8DF9F7" w14:textId="77777777" w:rsidR="006D6C3C" w:rsidRDefault="00000000">
      <w:pPr>
        <w:spacing w:line="480" w:lineRule="auto"/>
        <w:ind w:left="708" w:hanging="720"/>
        <w:jc w:val="left"/>
      </w:pPr>
      <w:r>
        <w:t xml:space="preserve">Khandelwal, N. (2023). Image Processing in Python: Algorithms, Tools, and Methods You Should Know. </w:t>
      </w:r>
      <w:r>
        <w:rPr>
          <w:i/>
        </w:rPr>
        <w:t>neptune.ai</w:t>
      </w:r>
      <w:r>
        <w:t xml:space="preserve">. </w:t>
      </w:r>
      <w:hyperlink r:id="rId29">
        <w:r>
          <w:rPr>
            <w:color w:val="1155CC"/>
            <w:u w:val="single"/>
          </w:rPr>
          <w:t>https://neptune.ai/blog/image-processing-python</w:t>
        </w:r>
      </w:hyperlink>
    </w:p>
    <w:p w14:paraId="1DBB6C46" w14:textId="77777777" w:rsidR="006D6C3C" w:rsidRDefault="00000000">
      <w:pPr>
        <w:spacing w:line="480" w:lineRule="auto"/>
        <w:ind w:left="708" w:hanging="720"/>
        <w:jc w:val="left"/>
      </w:pPr>
      <w:r>
        <w:t xml:space="preserve">Mayank1101sharma. (2020). Working with Images. </w:t>
      </w:r>
      <w:r>
        <w:rPr>
          <w:i/>
        </w:rPr>
        <w:t>Kaggle</w:t>
      </w:r>
      <w:r>
        <w:t xml:space="preserve">. </w:t>
      </w:r>
      <w:hyperlink r:id="rId30">
        <w:r>
          <w:rPr>
            <w:color w:val="1155CC"/>
            <w:u w:val="single"/>
          </w:rPr>
          <w:t>https://www.kaggle.com/code/mayank1101sharma/working-with-images/notebook</w:t>
        </w:r>
      </w:hyperlink>
    </w:p>
    <w:p w14:paraId="3A357081" w14:textId="77777777" w:rsidR="006D6C3C" w:rsidRDefault="00000000">
      <w:pPr>
        <w:spacing w:line="480" w:lineRule="auto"/>
        <w:ind w:left="708" w:hanging="720"/>
        <w:jc w:val="left"/>
      </w:pPr>
      <w:r>
        <w:t xml:space="preserve">Mike. (2021). Python 101 – How to Work with Images. </w:t>
      </w:r>
      <w:r>
        <w:rPr>
          <w:i/>
        </w:rPr>
        <w:t>Mouse Vs Python</w:t>
      </w:r>
      <w:r>
        <w:t>. https://www.blog.pythonlibrary.org/2021/09/14/python-101-how-to-work-with-images</w:t>
      </w:r>
    </w:p>
    <w:p w14:paraId="2F29CBBF" w14:textId="77777777" w:rsidR="006D6C3C" w:rsidRDefault="00000000">
      <w:pPr>
        <w:spacing w:line="480" w:lineRule="auto"/>
        <w:ind w:left="708" w:hanging="720"/>
        <w:jc w:val="left"/>
      </w:pPr>
      <w:r>
        <w:t xml:space="preserve">Larson, J. (2023). Python Image Processing: A Tutorial. </w:t>
      </w:r>
      <w:r>
        <w:rPr>
          <w:i/>
        </w:rPr>
        <w:t>Built In</w:t>
      </w:r>
      <w:r>
        <w:t xml:space="preserve">. </w:t>
      </w:r>
      <w:hyperlink r:id="rId31">
        <w:r>
          <w:rPr>
            <w:color w:val="1155CC"/>
            <w:u w:val="single"/>
          </w:rPr>
          <w:t>https://builtin.com/software-engineering-perspectives/image-processing-python</w:t>
        </w:r>
      </w:hyperlink>
    </w:p>
    <w:p w14:paraId="26ED2893" w14:textId="25CF3DE1" w:rsidR="006D6C3C" w:rsidRDefault="00000000" w:rsidP="0068702D">
      <w:pPr>
        <w:spacing w:line="480" w:lineRule="auto"/>
        <w:ind w:left="708" w:hanging="720"/>
        <w:jc w:val="left"/>
      </w:pPr>
      <w:r>
        <w:rPr>
          <w:i/>
        </w:rPr>
        <w:t>scikit-image: Image processing in Python — scikit-image</w:t>
      </w:r>
      <w:r>
        <w:t xml:space="preserve">. (n.d.). </w:t>
      </w:r>
      <w:hyperlink r:id="rId32">
        <w:r>
          <w:rPr>
            <w:color w:val="1155CC"/>
            <w:u w:val="single"/>
          </w:rPr>
          <w:t>https://scikit-image.org/</w:t>
        </w:r>
      </w:hyperlink>
    </w:p>
    <w:sectPr w:rsidR="006D6C3C">
      <w:footerReference w:type="default" r:id="rId33"/>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23531" w14:textId="77777777" w:rsidR="0004162D" w:rsidRDefault="0004162D">
      <w:pPr>
        <w:spacing w:line="240" w:lineRule="auto"/>
      </w:pPr>
      <w:r>
        <w:separator/>
      </w:r>
    </w:p>
  </w:endnote>
  <w:endnote w:type="continuationSeparator" w:id="0">
    <w:p w14:paraId="32010A65" w14:textId="77777777" w:rsidR="0004162D" w:rsidRDefault="000416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0EC48" w14:textId="77777777" w:rsidR="006D6C3C" w:rsidRDefault="00000000">
    <w:pPr>
      <w:pBdr>
        <w:top w:val="nil"/>
        <w:left w:val="nil"/>
        <w:bottom w:val="nil"/>
        <w:right w:val="nil"/>
        <w:between w:val="nil"/>
      </w:pBdr>
      <w:shd w:val="clear" w:color="auto" w:fill="auto"/>
      <w:tabs>
        <w:tab w:val="center" w:pos="4677"/>
        <w:tab w:val="right" w:pos="9355"/>
      </w:tabs>
      <w:spacing w:line="240" w:lineRule="auto"/>
      <w:jc w:val="right"/>
      <w:rPr>
        <w:rFonts w:ascii="Arial" w:eastAsia="Arial" w:hAnsi="Arial" w:cs="Arial"/>
        <w:color w:val="000000"/>
        <w:sz w:val="22"/>
        <w:szCs w:val="22"/>
      </w:rPr>
    </w:pPr>
    <w:r>
      <w:rPr>
        <w:rFonts w:ascii="Arial" w:eastAsia="Arial" w:hAnsi="Arial" w:cs="Arial"/>
        <w:color w:val="000000"/>
        <w:sz w:val="22"/>
        <w:szCs w:val="22"/>
      </w:rPr>
      <w:fldChar w:fldCharType="begin"/>
    </w:r>
    <w:r>
      <w:rPr>
        <w:rFonts w:ascii="Arial" w:eastAsia="Arial" w:hAnsi="Arial" w:cs="Arial"/>
        <w:color w:val="000000"/>
        <w:sz w:val="22"/>
        <w:szCs w:val="22"/>
      </w:rPr>
      <w:instrText>PAGE</w:instrText>
    </w:r>
    <w:r>
      <w:rPr>
        <w:rFonts w:ascii="Arial" w:eastAsia="Arial" w:hAnsi="Arial" w:cs="Arial"/>
        <w:color w:val="000000"/>
        <w:sz w:val="22"/>
        <w:szCs w:val="22"/>
      </w:rPr>
      <w:fldChar w:fldCharType="separate"/>
    </w:r>
    <w:r w:rsidR="006E15AA">
      <w:rPr>
        <w:rFonts w:ascii="Arial" w:eastAsia="Arial" w:hAnsi="Arial" w:cs="Arial"/>
        <w:noProof/>
        <w:color w:val="000000"/>
        <w:sz w:val="22"/>
        <w:szCs w:val="22"/>
      </w:rPr>
      <w:t>1</w:t>
    </w:r>
    <w:r>
      <w:rPr>
        <w:rFonts w:ascii="Arial" w:eastAsia="Arial" w:hAnsi="Arial" w:cs="Arial"/>
        <w:color w:val="000000"/>
        <w:sz w:val="22"/>
        <w:szCs w:val="22"/>
      </w:rPr>
      <w:fldChar w:fldCharType="end"/>
    </w:r>
  </w:p>
  <w:p w14:paraId="2445258E" w14:textId="77777777" w:rsidR="006D6C3C" w:rsidRDefault="00000000">
    <w:pPr>
      <w:pBdr>
        <w:top w:val="nil"/>
        <w:left w:val="nil"/>
        <w:bottom w:val="nil"/>
        <w:right w:val="nil"/>
        <w:between w:val="nil"/>
      </w:pBdr>
      <w:shd w:val="clear" w:color="auto" w:fill="auto"/>
      <w:tabs>
        <w:tab w:val="center" w:pos="4677"/>
        <w:tab w:val="right" w:pos="9355"/>
      </w:tabs>
      <w:spacing w:line="240" w:lineRule="auto"/>
      <w:jc w:val="left"/>
      <w:rPr>
        <w:rFonts w:ascii="Arial" w:eastAsia="Arial" w:hAnsi="Arial" w:cs="Arial"/>
        <w:color w:val="000000"/>
        <w:sz w:val="22"/>
        <w:szCs w:val="22"/>
      </w:rPr>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A58653" w14:textId="77777777" w:rsidR="0004162D" w:rsidRDefault="0004162D">
      <w:pPr>
        <w:spacing w:line="240" w:lineRule="auto"/>
      </w:pPr>
      <w:r>
        <w:separator/>
      </w:r>
    </w:p>
  </w:footnote>
  <w:footnote w:type="continuationSeparator" w:id="0">
    <w:p w14:paraId="7BCE7DFB" w14:textId="77777777" w:rsidR="0004162D" w:rsidRDefault="0004162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8130AC"/>
    <w:multiLevelType w:val="multilevel"/>
    <w:tmpl w:val="FEF832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115544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6C3C"/>
    <w:rsid w:val="0004162D"/>
    <w:rsid w:val="00524C7F"/>
    <w:rsid w:val="0068702D"/>
    <w:rsid w:val="006D6C3C"/>
    <w:rsid w:val="006E15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F65B2A"/>
  <w15:docId w15:val="{82E78B20-B6AA-49CD-8713-F31A19756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ru-RU" w:bidi="ar-SA"/>
      </w:rPr>
    </w:rPrDefault>
    <w:pPrDefault>
      <w:pPr>
        <w:shd w:val="clear" w:color="auto" w:fill="FFFFFF"/>
        <w:spacing w:line="373" w:lineRule="auto"/>
        <w:jc w:val="cente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paragraph" w:styleId="a5">
    <w:name w:val="TOC Heading"/>
    <w:basedOn w:val="1"/>
    <w:next w:val="a"/>
    <w:uiPriority w:val="39"/>
    <w:unhideWhenUsed/>
    <w:qFormat/>
    <w:rsid w:val="006E15AA"/>
    <w:pPr>
      <w:shd w:val="clear" w:color="auto" w:fill="auto"/>
      <w:spacing w:before="240" w:after="0" w:line="259" w:lineRule="auto"/>
      <w:jc w:val="left"/>
      <w:outlineLvl w:val="9"/>
    </w:pPr>
    <w:rPr>
      <w:rFonts w:asciiTheme="majorHAnsi" w:eastAsiaTheme="majorEastAsia" w:hAnsiTheme="majorHAnsi" w:cstheme="majorBidi"/>
      <w:color w:val="365F91" w:themeColor="accent1" w:themeShade="BF"/>
      <w:sz w:val="32"/>
      <w:szCs w:val="32"/>
      <w:lang w:val="ru-RU"/>
    </w:rPr>
  </w:style>
  <w:style w:type="paragraph" w:styleId="10">
    <w:name w:val="toc 1"/>
    <w:basedOn w:val="a"/>
    <w:next w:val="a"/>
    <w:autoRedefine/>
    <w:uiPriority w:val="39"/>
    <w:unhideWhenUsed/>
    <w:rsid w:val="006E15AA"/>
    <w:pPr>
      <w:spacing w:after="100"/>
    </w:pPr>
  </w:style>
  <w:style w:type="character" w:styleId="a6">
    <w:name w:val="Hyperlink"/>
    <w:basedOn w:val="a0"/>
    <w:uiPriority w:val="99"/>
    <w:unhideWhenUsed/>
    <w:rsid w:val="006E15A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neptune.ai/blog/image-processing-pytho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scikit-image.or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builtin.com/software-engineering-perspectives/image-processing-pytho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www.kaggle.com/code/mayank1101sharma/working-with-images/notebook" TargetMode="Externa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2EA587-A715-4C1F-B965-4F09AED1C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2324</Words>
  <Characters>13250</Characters>
  <Application>Microsoft Office Word</Application>
  <DocSecurity>0</DocSecurity>
  <Lines>110</Lines>
  <Paragraphs>31</Paragraphs>
  <ScaleCrop>false</ScaleCrop>
  <Company/>
  <LinksUpToDate>false</LinksUpToDate>
  <CharactersWithSpaces>15543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Dilnaz Kapezova</cp:lastModifiedBy>
  <cp:revision>5</cp:revision>
  <dcterms:created xsi:type="dcterms:W3CDTF">2023-06-13T13:27:00Z</dcterms:created>
  <dcterms:modified xsi:type="dcterms:W3CDTF">2023-06-13T13:48:00Z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e8c0eab68ee7ae83d245d9399ad786792cbc81c20110fede9bf55ef0445ca4a4</vt:lpwstr>
  </property>
</Properties>
</file>